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lang w:val="lb-LU"/>
        </w:rPr>
        <w:id w:val="-716351963"/>
        <w:lock w:val="contentLocked"/>
        <w:placeholder>
          <w:docPart w:val="DefaultPlaceholder_-1854013440"/>
        </w:placeholder>
        <w:group/>
      </w:sdtPr>
      <w:sdtContent>
        <w:p w14:paraId="081656D6" w14:textId="259545E5" w:rsidR="006B23A0" w:rsidRDefault="006B23A0" w:rsidP="006B23A0">
          <w:pPr>
            <w:pStyle w:val="NoSpacing"/>
            <w:jc w:val="center"/>
            <w:rPr>
              <w:lang w:val="lb-LU"/>
            </w:rPr>
          </w:pPr>
        </w:p>
        <w:p w14:paraId="7CD225A9" w14:textId="1D491359" w:rsidR="00827E86" w:rsidRDefault="006B23A0" w:rsidP="007507BC">
          <w:pPr>
            <w:pStyle w:val="NoSpacing"/>
            <w:jc w:val="center"/>
            <w:rPr>
              <w:lang w:val="lb-LU"/>
            </w:rPr>
          </w:pPr>
          <w:r>
            <w:rPr>
              <w:lang w:val="lb-LU"/>
            </w:rPr>
            <w:t xml:space="preserve">Please fill this form and send it to </w:t>
          </w:r>
          <w:hyperlink r:id="rId8" w:history="1">
            <w:r w:rsidRPr="00DB7CDE">
              <w:rPr>
                <w:rStyle w:val="Hyperlink"/>
                <w:lang w:val="lb-LU"/>
              </w:rPr>
              <w:t>luxgen@lih.lu</w:t>
            </w:r>
          </w:hyperlink>
          <w:r>
            <w:rPr>
              <w:lang w:val="lb-LU"/>
            </w:rPr>
            <w:t xml:space="preserve"> to receive a quote</w:t>
          </w:r>
        </w:p>
        <w:p w14:paraId="50F4A977" w14:textId="48E4780E" w:rsidR="00827E86" w:rsidRDefault="00827E86" w:rsidP="00827E86">
          <w:pPr>
            <w:pStyle w:val="Heading1"/>
          </w:pPr>
          <w:r>
            <w:t>General Information</w:t>
          </w:r>
        </w:p>
        <w:p w14:paraId="20ACAC5F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B5D7D4C" w14:textId="2DC80079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>NAME:</w:t>
          </w:r>
          <w:r w:rsidR="00F507E9">
            <w:rPr>
              <w:b/>
              <w:i/>
              <w:lang w:val="lb-LU"/>
            </w:rPr>
            <w:t xml:space="preserve"> </w:t>
          </w:r>
          <w:sdt>
            <w:sdtPr>
              <w:rPr>
                <w:lang w:val="lb-LU"/>
              </w:rPr>
              <w:id w:val="846444423"/>
              <w:placeholder>
                <w:docPart w:val="F40887A71C8A46D5B7E35FE7163C39C5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1256782704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6C9C9CB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F34AC43" w14:textId="523F814E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INSTITUTE / TEAM: </w:t>
          </w:r>
          <w:sdt>
            <w:sdtPr>
              <w:rPr>
                <w:lang w:val="lb-LU"/>
              </w:rPr>
              <w:id w:val="509960147"/>
              <w:placeholder>
                <w:docPart w:val="7C35B1BDDBBC4E769DFB2117347985CE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203186679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32C15E62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F4E997D" w14:textId="1F8B02A2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ADDRESS: </w:t>
          </w:r>
          <w:sdt>
            <w:sdtPr>
              <w:rPr>
                <w:lang w:val="lb-LU"/>
              </w:rPr>
              <w:id w:val="1397468778"/>
              <w:placeholder>
                <w:docPart w:val="DE193870317549EB9B11B9C85164456E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191993005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4563199D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05DA87A3" w14:textId="0AEC58B6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PHONE NUMBER: </w:t>
          </w:r>
          <w:sdt>
            <w:sdtPr>
              <w:rPr>
                <w:lang w:val="lb-LU"/>
              </w:rPr>
              <w:id w:val="1702353643"/>
              <w:placeholder>
                <w:docPart w:val="2CB70FBF8A1A4271A3E1D1C76223014E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1166779637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2B922566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20B181D7" w14:textId="1C50FCBA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E-mail: </w:t>
          </w:r>
          <w:sdt>
            <w:sdtPr>
              <w:rPr>
                <w:lang w:val="lb-LU"/>
              </w:rPr>
              <w:id w:val="1597821218"/>
              <w:placeholder>
                <w:docPart w:val="20215A76847E4AF2B2B276D2906F332C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177483145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54CEC908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1C030D07" w14:textId="68E53C95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Project’s Name: </w:t>
          </w:r>
          <w:sdt>
            <w:sdtPr>
              <w:rPr>
                <w:lang w:val="lb-LU"/>
              </w:rPr>
              <w:id w:val="1014952189"/>
              <w:placeholder>
                <w:docPart w:val="0BE29FF5FE694FD59DD0BCEBF0D2F43E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770768030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3C17863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6D846FB9" w14:textId="119A0FB1" w:rsidR="006B23A0" w:rsidRPr="007057E5" w:rsidRDefault="006B23A0" w:rsidP="006B23A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 xml:space="preserve">Project’s Description: </w:t>
          </w:r>
          <w:sdt>
            <w:sdtPr>
              <w:rPr>
                <w:lang w:val="lb-LU"/>
              </w:rPr>
              <w:id w:val="-1668779646"/>
              <w:placeholder>
                <w:docPart w:val="49DF8BFCC5F24CC79FA70918BD802602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1857150491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18C4A476" w14:textId="15180573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AE60F98" w14:textId="5D8A8B65" w:rsidR="006B23A0" w:rsidRPr="006B23A0" w:rsidRDefault="006B23A0" w:rsidP="006B23A0">
          <w:pPr>
            <w:pStyle w:val="NoSpacing"/>
            <w:jc w:val="left"/>
            <w:rPr>
              <w:b/>
              <w:i/>
              <w:lang w:val="lb-LU"/>
            </w:rPr>
          </w:pPr>
          <w:r w:rsidRPr="006B23A0">
            <w:rPr>
              <w:b/>
              <w:i/>
              <w:lang w:val="lb-LU"/>
            </w:rPr>
            <w:t>SPECIES:</w:t>
          </w:r>
        </w:p>
        <w:p w14:paraId="76F1140E" w14:textId="2C220D55" w:rsidR="006B23A0" w:rsidRDefault="00A733E7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7711291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17F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Human</w:t>
          </w:r>
        </w:p>
        <w:p w14:paraId="199B5520" w14:textId="3F9B4465" w:rsidR="006B23A0" w:rsidRDefault="00A733E7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10503408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17F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Rat</w:t>
          </w:r>
        </w:p>
        <w:p w14:paraId="771D5FCC" w14:textId="3F6DDB21" w:rsidR="006B23A0" w:rsidRDefault="00A733E7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1780482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0639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Mouse</w:t>
          </w:r>
        </w:p>
        <w:p w14:paraId="3CF117A3" w14:textId="5F31BE48" w:rsidR="006B23A0" w:rsidRDefault="00A733E7" w:rsidP="006B23A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6673965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0639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6B23A0">
            <w:rPr>
              <w:lang w:val="lb-LU"/>
            </w:rPr>
            <w:t xml:space="preserve"> Other, Specify :</w:t>
          </w:r>
          <w:r w:rsidR="007507BC"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-2105029150"/>
              <w:placeholder>
                <w:docPart w:val="DefaultPlaceholder_-1854013440"/>
              </w:placeholder>
              <w:showingPlcHdr/>
            </w:sdtPr>
            <w:sdtEndPr/>
            <w:sdtContent>
              <w:r w:rsidR="00D65FBC" w:rsidRPr="00DC359F">
                <w:rPr>
                  <w:rStyle w:val="PlaceholderText"/>
                </w:rPr>
                <w:t>Click or tap here to enter text.</w:t>
              </w:r>
            </w:sdtContent>
          </w:sdt>
        </w:p>
        <w:p w14:paraId="08248BE1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7EE7EDD5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  <w:r w:rsidRPr="006B23A0">
            <w:rPr>
              <w:b/>
              <w:i/>
              <w:lang w:val="lb-LU"/>
            </w:rPr>
            <w:t>EXPERIMENTAL DESIGN:</w:t>
          </w:r>
          <w:r>
            <w:rPr>
              <w:lang w:val="lb-LU"/>
            </w:rPr>
            <w:t xml:space="preserve"> </w:t>
          </w:r>
        </w:p>
        <w:p w14:paraId="7D16EB09" w14:textId="1393DC22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>Adjust to your experimental conditions</w:t>
          </w:r>
        </w:p>
      </w:sdtContent>
    </w:sdt>
    <w:p w14:paraId="7343B03A" w14:textId="77777777" w:rsidR="006B23A0" w:rsidRDefault="006B23A0" w:rsidP="006B23A0">
      <w:pPr>
        <w:pStyle w:val="NoSpacing"/>
        <w:jc w:val="left"/>
        <w:rPr>
          <w:lang w:val="lb-LU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4"/>
        <w:gridCol w:w="1924"/>
      </w:tblGrid>
      <w:tr w:rsidR="006B23A0" w14:paraId="35ECC7FD" w14:textId="77777777" w:rsidTr="00D06396">
        <w:trPr>
          <w:jc w:val="center"/>
        </w:trPr>
        <w:tc>
          <w:tcPr>
            <w:tcW w:w="1924" w:type="dxa"/>
          </w:tcPr>
          <w:p w14:paraId="06CC99EF" w14:textId="77777777" w:rsidR="006B23A0" w:rsidRDefault="006B23A0" w:rsidP="006B23A0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Sample</w:t>
            </w:r>
          </w:p>
        </w:tc>
        <w:tc>
          <w:tcPr>
            <w:tcW w:w="1924" w:type="dxa"/>
          </w:tcPr>
          <w:p w14:paraId="723A18D9" w14:textId="77777777" w:rsidR="006B23A0" w:rsidRDefault="006B23A0" w:rsidP="006B23A0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Condition</w:t>
            </w:r>
          </w:p>
        </w:tc>
        <w:tc>
          <w:tcPr>
            <w:tcW w:w="1924" w:type="dxa"/>
          </w:tcPr>
          <w:p w14:paraId="39D8316C" w14:textId="77777777" w:rsidR="006B23A0" w:rsidRDefault="006B23A0" w:rsidP="006B23A0">
            <w:pPr>
              <w:pStyle w:val="NoSpacing"/>
              <w:jc w:val="center"/>
              <w:rPr>
                <w:lang w:val="lb-LU"/>
              </w:rPr>
            </w:pPr>
            <w:r>
              <w:rPr>
                <w:lang w:val="lb-LU"/>
              </w:rPr>
              <w:t>Replicate</w:t>
            </w:r>
          </w:p>
        </w:tc>
      </w:tr>
      <w:tr w:rsidR="006B23A0" w14:paraId="26928FD7" w14:textId="77777777" w:rsidTr="00D06396">
        <w:trPr>
          <w:jc w:val="center"/>
        </w:trPr>
        <w:sdt>
          <w:sdtPr>
            <w:rPr>
              <w:lang w:val="lb-LU"/>
            </w:rPr>
            <w:id w:val="342671604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564540003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57C100E3" w14:textId="08911B05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rPr>
              <w:lang w:val="lb-LU"/>
            </w:rPr>
            <w:id w:val="230435639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1803729923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224BE559" w14:textId="68E4977D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rPr>
              <w:lang w:val="lb-LU"/>
            </w:rPr>
            <w:id w:val="751622352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1309661401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54AA5BDA" w14:textId="62386E42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</w:tr>
      <w:tr w:rsidR="006B23A0" w14:paraId="01FFAC63" w14:textId="77777777" w:rsidTr="00D06396">
        <w:trPr>
          <w:jc w:val="center"/>
        </w:trPr>
        <w:sdt>
          <w:sdtPr>
            <w:rPr>
              <w:lang w:val="lb-LU"/>
            </w:rPr>
            <w:id w:val="-1189986521"/>
            <w:placeholder>
              <w:docPart w:val="DefaultPlaceholder_-1854013440"/>
            </w:placeholder>
            <w:text/>
          </w:sdtPr>
          <w:sdtContent>
            <w:sdt>
              <w:sdtPr>
                <w:rPr>
                  <w:lang w:val="lb-LU"/>
                </w:rPr>
                <w:id w:val="1087497555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1924" w:type="dxa"/>
                  </w:tcPr>
                  <w:p w14:paraId="5FA4F62F" w14:textId="552A8DA9" w:rsidR="006B23A0" w:rsidRDefault="00D06396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  <w:sdt>
          <w:sdtPr>
            <w:rPr>
              <w:lang w:val="lb-LU"/>
            </w:rPr>
            <w:id w:val="-1659603889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469630654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56854310" w14:textId="325357E4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rPr>
              <w:lang w:val="lb-LU"/>
            </w:rPr>
            <w:id w:val="-27879167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1141928192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516A9C6C" w14:textId="3FC32609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</w:tr>
      <w:tr w:rsidR="006B23A0" w14:paraId="1A62A9B5" w14:textId="77777777" w:rsidTr="00D06396">
        <w:trPr>
          <w:jc w:val="center"/>
        </w:trPr>
        <w:sdt>
          <w:sdtPr>
            <w:rPr>
              <w:lang w:val="lb-LU"/>
            </w:rPr>
            <w:id w:val="-989477782"/>
            <w:placeholder>
              <w:docPart w:val="DefaultPlaceholder_-1854013440"/>
            </w:placeholder>
            <w:text/>
          </w:sdtPr>
          <w:sdtContent>
            <w:sdt>
              <w:sdtPr>
                <w:rPr>
                  <w:lang w:val="lb-LU"/>
                </w:rPr>
                <w:id w:val="860630217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1924" w:type="dxa"/>
                  </w:tcPr>
                  <w:p w14:paraId="4884FA93" w14:textId="5E6EFA40" w:rsidR="006B23A0" w:rsidRDefault="00D06396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sdtContent>
        </w:sdt>
        <w:sdt>
          <w:sdtPr>
            <w:rPr>
              <w:lang w:val="lb-LU"/>
            </w:rPr>
            <w:id w:val="893011877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-1548222566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308DC47A" w14:textId="138323B9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rPr>
              <w:lang w:val="lb-LU"/>
            </w:rPr>
            <w:id w:val="-1858417853"/>
            <w:placeholder>
              <w:docPart w:val="DefaultPlaceholder_-1854013440"/>
            </w:placeholder>
          </w:sdtPr>
          <w:sdtEndPr/>
          <w:sdtContent>
            <w:tc>
              <w:tcPr>
                <w:tcW w:w="1924" w:type="dxa"/>
              </w:tcPr>
              <w:sdt>
                <w:sdtPr>
                  <w:rPr>
                    <w:lang w:val="lb-LU"/>
                  </w:rPr>
                  <w:id w:val="-1235082796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p w14:paraId="49B75C74" w14:textId="3B246EE9" w:rsidR="006B23A0" w:rsidRDefault="001729AB" w:rsidP="006B23A0">
                    <w:pPr>
                      <w:pStyle w:val="NoSpacing"/>
                      <w:jc w:val="center"/>
                      <w:rPr>
                        <w:lang w:val="lb-LU"/>
                      </w:rPr>
                    </w:pPr>
                    <w:r w:rsidRPr="00DC359F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</w:tr>
    </w:tbl>
    <w:p w14:paraId="561536E1" w14:textId="56F6BB37" w:rsidR="006B23A0" w:rsidRDefault="006B23A0" w:rsidP="006B23A0">
      <w:pPr>
        <w:pStyle w:val="NoSpacing"/>
        <w:jc w:val="left"/>
        <w:rPr>
          <w:lang w:val="lb-LU"/>
        </w:rPr>
      </w:pPr>
    </w:p>
    <w:p w14:paraId="5F810957" w14:textId="458D08BC" w:rsidR="001729AB" w:rsidRDefault="001729AB">
      <w:pPr>
        <w:rPr>
          <w:rFonts w:eastAsia="Calibri" w:cs="Calibri-Light"/>
          <w:b/>
          <w:i/>
          <w:noProof/>
          <w:color w:val="000000"/>
          <w:lang w:val="lb-LU"/>
        </w:rPr>
      </w:pPr>
      <w:r>
        <w:rPr>
          <w:b/>
          <w:i/>
          <w:lang w:val="lb-LU"/>
        </w:rPr>
        <w:br w:type="page"/>
      </w:r>
    </w:p>
    <w:sdt>
      <w:sdtPr>
        <w:rPr>
          <w:b/>
          <w:i/>
          <w:lang w:val="lb-LU"/>
        </w:rPr>
        <w:id w:val="301123684"/>
        <w:lock w:val="contentLocked"/>
        <w:placeholder>
          <w:docPart w:val="DefaultPlaceholder_-1854013440"/>
        </w:placeholder>
        <w:group/>
      </w:sdtPr>
      <w:sdtEndPr>
        <w:rPr>
          <w:b w:val="0"/>
          <w:i w:val="0"/>
        </w:rPr>
      </w:sdtEndPr>
      <w:sdtContent>
        <w:p w14:paraId="52792205" w14:textId="271C6FCA" w:rsidR="007507BC" w:rsidRPr="007507BC" w:rsidRDefault="007507BC" w:rsidP="006B23A0">
          <w:pPr>
            <w:pStyle w:val="NoSpacing"/>
            <w:jc w:val="left"/>
            <w:rPr>
              <w:b/>
              <w:i/>
              <w:lang w:val="lb-LU"/>
            </w:rPr>
          </w:pPr>
          <w:r w:rsidRPr="007507BC">
            <w:rPr>
              <w:b/>
              <w:i/>
              <w:lang w:val="lb-LU"/>
            </w:rPr>
            <w:t xml:space="preserve">Customer’s explanation: </w:t>
          </w:r>
        </w:p>
        <w:sdt>
          <w:sdtPr>
            <w:rPr>
              <w:lang w:val="lb-LU"/>
            </w:rPr>
            <w:id w:val="464697537"/>
            <w:placeholder>
              <w:docPart w:val="DefaultPlaceholder_-1854013440"/>
            </w:placeholder>
          </w:sdtPr>
          <w:sdtEndPr/>
          <w:sdtContent>
            <w:p w14:paraId="52861A24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11C013B9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3F21EEF2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09F705D7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5122F135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7A2EA227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4751FD68" w14:textId="77777777" w:rsidR="007507BC" w:rsidRDefault="007507BC" w:rsidP="006B23A0">
              <w:pPr>
                <w:pStyle w:val="NoSpacing"/>
                <w:jc w:val="left"/>
                <w:rPr>
                  <w:lang w:val="lb-LU"/>
                </w:rPr>
              </w:pPr>
            </w:p>
            <w:p w14:paraId="06E74370" w14:textId="5EEA4BFA" w:rsidR="006B23A0" w:rsidRDefault="00A733E7" w:rsidP="006B23A0">
              <w:pPr>
                <w:pStyle w:val="NoSpacing"/>
                <w:jc w:val="left"/>
                <w:rPr>
                  <w:lang w:val="lb-LU"/>
                </w:rPr>
              </w:pPr>
            </w:p>
          </w:sdtContent>
        </w:sdt>
        <w:p w14:paraId="7112D02A" w14:textId="09E5BFC2" w:rsidR="006B23A0" w:rsidRPr="00827E86" w:rsidRDefault="007507BC" w:rsidP="00827E86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 xml:space="preserve">NUMBER of Samples: </w:t>
          </w:r>
          <w:r w:rsidR="00D06396"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15043842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1101949092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26D7CF60" w14:textId="576B3E1E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403B6320" w14:textId="4A11178C" w:rsidR="006B23A0" w:rsidRPr="007057E5" w:rsidRDefault="006B23A0" w:rsidP="00827E86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 xml:space="preserve"> Samples</w:t>
          </w:r>
          <w:r w:rsidR="007507BC">
            <w:rPr>
              <w:b/>
              <w:i/>
              <w:lang w:val="lb-LU"/>
            </w:rPr>
            <w:t>’type</w:t>
          </w:r>
          <w:r w:rsidRPr="00827E86">
            <w:rPr>
              <w:b/>
              <w:i/>
              <w:lang w:val="lb-LU"/>
            </w:rPr>
            <w:t>:</w:t>
          </w:r>
          <w:r w:rsidR="00827E86" w:rsidRPr="00827E86">
            <w:rPr>
              <w:b/>
              <w:i/>
              <w:lang w:val="lb-LU"/>
            </w:rPr>
            <w:t xml:space="preserve"> </w:t>
          </w:r>
          <w:sdt>
            <w:sdtPr>
              <w:rPr>
                <w:lang w:val="lb-LU"/>
              </w:rPr>
              <w:id w:val="1440721575"/>
              <w:placeholder>
                <w:docPart w:val="24F90BD20E604CAB8C19E3698BAAF043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2042171355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344CE0ED" w14:textId="63B0DBC5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045DC01D" w14:textId="16C9D35E" w:rsidR="006B23A0" w:rsidRPr="00F507E9" w:rsidRDefault="006B23A0" w:rsidP="00827E86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>NUMBER of Replicates</w:t>
          </w:r>
          <w:r w:rsidR="00827E86" w:rsidRPr="00827E86">
            <w:rPr>
              <w:b/>
              <w:i/>
              <w:lang w:val="lb-LU"/>
            </w:rPr>
            <w:t xml:space="preserve">: </w:t>
          </w:r>
          <w:sdt>
            <w:sdtPr>
              <w:rPr>
                <w:b/>
                <w:i/>
                <w:lang w:val="lb-LU"/>
              </w:rPr>
              <w:id w:val="-1445455817"/>
              <w:placeholder>
                <w:docPart w:val="A3BECE0E9E194B14AAF8513376AAFDA6"/>
              </w:placeholder>
            </w:sdtPr>
            <w:sdtEndPr/>
            <w:sdtContent>
              <w:sdt>
                <w:sdtPr>
                  <w:rPr>
                    <w:b/>
                    <w:i/>
                    <w:lang w:val="lb-LU"/>
                  </w:rPr>
                  <w:id w:val="136788147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5CB2DD24" w14:textId="1097B505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5E805556" w14:textId="04595C52" w:rsidR="006B23A0" w:rsidRPr="00E40472" w:rsidRDefault="006B23A0" w:rsidP="005B57B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827E86">
            <w:rPr>
              <w:b/>
              <w:i/>
              <w:lang w:val="lb-LU"/>
            </w:rPr>
            <w:t>RNA EXTRACTION:</w:t>
          </w:r>
          <w:r w:rsidR="00827E86" w:rsidRPr="00827E86">
            <w:rPr>
              <w:b/>
              <w:i/>
              <w:lang w:val="lb-LU"/>
            </w:rPr>
            <w:t xml:space="preserve"> </w:t>
          </w:r>
          <w:sdt>
            <w:sdtPr>
              <w:rPr>
                <w:b/>
                <w:i/>
                <w:lang w:val="lb-LU"/>
              </w:rPr>
              <w:id w:val="-659458281"/>
              <w:placeholder>
                <w:docPart w:val="F4792FCDCEAC460EB6518DAEE4B45931"/>
              </w:placeholder>
            </w:sdtPr>
            <w:sdtEndPr/>
            <w:sdtContent>
              <w:sdt>
                <w:sdtPr>
                  <w:rPr>
                    <w:b/>
                    <w:i/>
                    <w:lang w:val="lb-LU"/>
                  </w:rPr>
                  <w:id w:val="-98671298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44134116" w14:textId="1444A3BD" w:rsidR="00827E86" w:rsidRDefault="00827E86" w:rsidP="00827E86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</w:p>
        <w:p w14:paraId="284A4F1F" w14:textId="6587FD5B" w:rsidR="007507BC" w:rsidRDefault="007507BC" w:rsidP="007507BC">
          <w:pPr>
            <w:pStyle w:val="NoSpacing"/>
            <w:tabs>
              <w:tab w:val="left" w:pos="2268"/>
              <w:tab w:val="left" w:pos="5103"/>
              <w:tab w:val="left" w:leader="dot" w:pos="8505"/>
            </w:tabs>
            <w:jc w:val="left"/>
            <w:rPr>
              <w:b/>
              <w:i/>
              <w:lang w:val="lb-LU"/>
            </w:rPr>
          </w:pPr>
          <w:r>
            <w:rPr>
              <w:b/>
              <w:i/>
              <w:lang w:val="lb-LU"/>
            </w:rPr>
            <w:t xml:space="preserve">Done by: </w:t>
          </w:r>
          <w:r>
            <w:rPr>
              <w:b/>
              <w:i/>
              <w:lang w:val="lb-LU"/>
            </w:rPr>
            <w:tab/>
          </w:r>
          <w:sdt>
            <w:sdtPr>
              <w:rPr>
                <w:lang w:val="lb-LU"/>
              </w:rPr>
              <w:id w:val="-21086517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7507BC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BB5339">
            <w:rPr>
              <w:b/>
              <w:i/>
              <w:lang w:val="lb-LU"/>
            </w:rPr>
            <w:t>LuxGen</w:t>
          </w:r>
          <w:r>
            <w:rPr>
              <w:b/>
              <w:i/>
              <w:lang w:val="lb-LU"/>
            </w:rPr>
            <w:tab/>
          </w:r>
          <w:sdt>
            <w:sdtPr>
              <w:rPr>
                <w:lang w:val="lb-LU"/>
              </w:rPr>
              <w:id w:val="1422981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7507BC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b/>
              <w:i/>
              <w:lang w:val="lb-LU"/>
            </w:rPr>
            <w:t>Customer Specify</w:t>
          </w:r>
        </w:p>
        <w:p w14:paraId="7F6B852B" w14:textId="1B3085ED" w:rsidR="007507BC" w:rsidRDefault="007507BC" w:rsidP="007507BC">
          <w:pPr>
            <w:pStyle w:val="NoSpacing"/>
            <w:tabs>
              <w:tab w:val="left" w:pos="2268"/>
              <w:tab w:val="left" w:pos="5103"/>
              <w:tab w:val="left" w:leader="dot" w:pos="8505"/>
            </w:tabs>
            <w:jc w:val="left"/>
            <w:rPr>
              <w:b/>
              <w:i/>
              <w:lang w:val="lb-LU"/>
            </w:rPr>
          </w:pPr>
        </w:p>
        <w:p w14:paraId="2F8E9F21" w14:textId="73F8BDE2" w:rsidR="007507BC" w:rsidRDefault="007507BC" w:rsidP="007507BC">
          <w:pPr>
            <w:pStyle w:val="NoSpacing"/>
            <w:tabs>
              <w:tab w:val="left" w:pos="2268"/>
              <w:tab w:val="left" w:pos="5103"/>
              <w:tab w:val="left" w:leader="dot" w:pos="8505"/>
            </w:tabs>
            <w:jc w:val="left"/>
            <w:rPr>
              <w:b/>
              <w:i/>
              <w:lang w:val="lb-LU"/>
            </w:rPr>
          </w:pPr>
          <w:r>
            <w:rPr>
              <w:b/>
              <w:i/>
              <w:lang w:val="lb-LU"/>
            </w:rPr>
            <w:t xml:space="preserve">Extraction Method: </w:t>
          </w:r>
          <w:sdt>
            <w:sdtPr>
              <w:rPr>
                <w:b/>
                <w:i/>
                <w:lang w:val="lb-LU"/>
              </w:rPr>
              <w:id w:val="740969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i/>
                    <w:lang w:val="lb-LU"/>
                  </w:rPr>
                  <w:id w:val="556749557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11C87ECA" w14:textId="77777777" w:rsidR="007507BC" w:rsidRDefault="007507BC" w:rsidP="007507BC">
          <w:pPr>
            <w:pStyle w:val="NoSpacing"/>
            <w:tabs>
              <w:tab w:val="left" w:pos="2268"/>
              <w:tab w:val="left" w:pos="5103"/>
              <w:tab w:val="left" w:leader="dot" w:pos="8505"/>
            </w:tabs>
            <w:jc w:val="left"/>
            <w:rPr>
              <w:b/>
              <w:i/>
              <w:lang w:val="lb-LU"/>
            </w:rPr>
          </w:pPr>
        </w:p>
        <w:p w14:paraId="7C56A07A" w14:textId="6CDBB748" w:rsidR="006B23A0" w:rsidRPr="00827E86" w:rsidRDefault="00827E86" w:rsidP="00827E86">
          <w:pPr>
            <w:pStyle w:val="NoSpacing"/>
            <w:tabs>
              <w:tab w:val="left" w:leader="dot" w:pos="8505"/>
            </w:tabs>
            <w:jc w:val="left"/>
            <w:rPr>
              <w:b/>
              <w:i/>
              <w:lang w:val="lb-LU"/>
            </w:rPr>
          </w:pPr>
          <w:r w:rsidRPr="00827E86">
            <w:rPr>
              <w:b/>
              <w:i/>
              <w:lang w:val="lb-LU"/>
            </w:rPr>
            <w:t>DNase Treatment</w:t>
          </w:r>
          <w:r w:rsidR="006B23A0" w:rsidRPr="00827E86">
            <w:rPr>
              <w:b/>
              <w:i/>
              <w:lang w:val="lb-LU"/>
            </w:rPr>
            <w:t>:</w:t>
          </w:r>
          <w:r w:rsidRPr="00827E86">
            <w:rPr>
              <w:b/>
              <w:i/>
              <w:lang w:val="lb-LU"/>
            </w:rPr>
            <w:t xml:space="preserve"> </w:t>
          </w:r>
        </w:p>
        <w:p w14:paraId="0C046904" w14:textId="62937DB1" w:rsidR="006B23A0" w:rsidRDefault="006B23A0" w:rsidP="006B23A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32484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0639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YES</w:t>
          </w:r>
          <w:r>
            <w:rPr>
              <w:lang w:val="lb-LU"/>
            </w:rPr>
            <w:tab/>
          </w: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8640144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06396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NO</w:t>
          </w:r>
        </w:p>
        <w:p w14:paraId="203D803E" w14:textId="77777777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726D906E" w14:textId="2E89DEB4" w:rsidR="006B23A0" w:rsidRDefault="007507BC" w:rsidP="00827E86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 w:rsidRPr="007507BC">
            <w:rPr>
              <w:b/>
              <w:i/>
              <w:lang w:val="lb-LU"/>
            </w:rPr>
            <w:t>AMOUNT of RNA Provided</w:t>
          </w:r>
          <w:r w:rsidR="006B23A0" w:rsidRPr="007507BC">
            <w:rPr>
              <w:b/>
              <w:i/>
              <w:lang w:val="lb-LU"/>
            </w:rPr>
            <w:t>:</w:t>
          </w:r>
          <w:r w:rsidR="006B23A0">
            <w:rPr>
              <w:lang w:val="lb-LU"/>
            </w:rPr>
            <w:t xml:space="preserve"> </w:t>
          </w:r>
          <w:sdt>
            <w:sdtPr>
              <w:rPr>
                <w:lang w:val="lb-LU"/>
              </w:rPr>
              <w:id w:val="-114488350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-127485265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</w:sdtContent>
    </w:sdt>
    <w:p w14:paraId="704AB7DB" w14:textId="3BE88E74" w:rsidR="002E1661" w:rsidRDefault="002E1661">
      <w:pPr>
        <w:rPr>
          <w:rFonts w:eastAsia="Calibri" w:cs="Calibri-Light"/>
          <w:noProof/>
          <w:color w:val="000000"/>
          <w:lang w:val="lb-LU"/>
        </w:rPr>
      </w:pPr>
      <w:r>
        <w:rPr>
          <w:lang w:val="lb-LU"/>
        </w:rPr>
        <w:br w:type="page"/>
      </w:r>
    </w:p>
    <w:sdt>
      <w:sdtPr>
        <w:id w:val="760644526"/>
        <w:lock w:val="contentLocked"/>
        <w:placeholder>
          <w:docPart w:val="DefaultPlaceholder_-1854013440"/>
        </w:placeholder>
        <w:group/>
      </w:sdtPr>
      <w:sdtEndPr>
        <w:rPr>
          <w:rFonts w:eastAsia="Calibri" w:cs="Calibri-Light"/>
          <w:b w:val="0"/>
          <w:bCs w:val="0"/>
          <w:noProof/>
          <w:color w:val="000000"/>
          <w:kern w:val="0"/>
          <w:szCs w:val="22"/>
          <w:lang w:val="lb-LU"/>
        </w:rPr>
      </w:sdtEndPr>
      <w:sdtContent>
        <w:p w14:paraId="7D7C3BF9" w14:textId="26F81786" w:rsidR="006B23A0" w:rsidRPr="009C5C95" w:rsidRDefault="00827E86" w:rsidP="00827E86">
          <w:pPr>
            <w:pStyle w:val="Heading1"/>
          </w:pPr>
          <w:r>
            <w:t>Technical Information</w:t>
          </w:r>
        </w:p>
        <w:p w14:paraId="2215C38F" w14:textId="58EA84FA" w:rsidR="006B23A0" w:rsidRDefault="006B23A0" w:rsidP="006B23A0">
          <w:pPr>
            <w:pStyle w:val="NoSpacing"/>
            <w:jc w:val="left"/>
            <w:rPr>
              <w:lang w:val="lb-LU"/>
            </w:rPr>
          </w:pPr>
        </w:p>
        <w:p w14:paraId="33B7E986" w14:textId="4BF49581" w:rsidR="00827E86" w:rsidRPr="005B57B0" w:rsidRDefault="00827E86" w:rsidP="006B23A0">
          <w:pPr>
            <w:pStyle w:val="Heading2"/>
          </w:pPr>
          <w:r>
            <w:t>Available techniques</w:t>
          </w:r>
        </w:p>
        <w:p w14:paraId="6A23FF13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tbl>
          <w:tblPr>
            <w:tblW w:w="10055" w:type="dxa"/>
            <w:jc w:val="center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  <w:tblGrid>
            <w:gridCol w:w="1953"/>
            <w:gridCol w:w="1274"/>
            <w:gridCol w:w="2101"/>
            <w:gridCol w:w="1750"/>
            <w:gridCol w:w="1701"/>
            <w:gridCol w:w="1276"/>
          </w:tblGrid>
          <w:tr w:rsidR="005B57B0" w:rsidRPr="00A607E7" w14:paraId="1B72C2A6" w14:textId="77777777" w:rsidTr="006F0B1B">
            <w:trPr>
              <w:trHeight w:val="534"/>
              <w:jc w:val="center"/>
            </w:trPr>
            <w:tc>
              <w:tcPr>
                <w:tcW w:w="1953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1FD730B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Kit name</w:t>
                </w:r>
              </w:p>
            </w:tc>
            <w:tc>
              <w:tcPr>
                <w:tcW w:w="1274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3331920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Company</w:t>
                </w:r>
              </w:p>
            </w:tc>
            <w:tc>
              <w:tcPr>
                <w:tcW w:w="2101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A57E04F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Processing</w:t>
                </w:r>
              </w:p>
            </w:tc>
            <w:tc>
              <w:tcPr>
                <w:tcW w:w="1750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6844EEAB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Total RNA Quantity</w:t>
                </w:r>
              </w:p>
            </w:tc>
            <w:tc>
              <w:tcPr>
                <w:tcW w:w="1701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7850A43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Quality</w:t>
                </w:r>
              </w:p>
            </w:tc>
            <w:tc>
              <w:tcPr>
                <w:tcW w:w="1276" w:type="dxa"/>
                <w:tcBorders>
                  <w:top w:val="single" w:sz="8" w:space="0" w:color="FFFFFF"/>
                  <w:left w:val="single" w:sz="8" w:space="0" w:color="FFFFFF"/>
                  <w:bottom w:val="single" w:sz="24" w:space="0" w:color="FFFFFF"/>
                  <w:right w:val="single" w:sz="8" w:space="0" w:color="FFFFFF"/>
                </w:tcBorders>
                <w:shd w:val="clear" w:color="auto" w:fill="5D0524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5E774A6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b/>
                    <w:bCs/>
                    <w:color w:val="FFFFFF" w:themeColor="light1"/>
                    <w:kern w:val="24"/>
                    <w:sz w:val="20"/>
                    <w:szCs w:val="20"/>
                    <w:lang w:val="lb-LU" w:eastAsia="fr-CH"/>
                  </w:rPr>
                  <w:t>Stranded</w:t>
                </w:r>
              </w:p>
            </w:tc>
          </w:tr>
          <w:tr w:rsidR="005B57B0" w:rsidRPr="00A607E7" w14:paraId="70F0EAA9" w14:textId="77777777" w:rsidTr="006F0B1B">
            <w:trPr>
              <w:trHeight w:val="1062"/>
              <w:jc w:val="center"/>
            </w:trPr>
            <w:tc>
              <w:tcPr>
                <w:tcW w:w="1953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1CA21294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1) TruSeq Stranded Total RNA Library Prep Gold </w:t>
                </w:r>
              </w:p>
            </w:tc>
            <w:tc>
              <w:tcPr>
                <w:tcW w:w="1274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10AF7B0E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Illumina</w:t>
                </w:r>
              </w:p>
            </w:tc>
            <w:tc>
              <w:tcPr>
                <w:tcW w:w="2101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7107FE9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rRNA and mtrRNA depletion available for a broad range of species</w:t>
                </w:r>
              </w:p>
            </w:tc>
            <w:tc>
              <w:tcPr>
                <w:tcW w:w="1750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F07CD7D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100 ng - 1µg</w:t>
                </w:r>
              </w:p>
            </w:tc>
            <w:tc>
              <w:tcPr>
                <w:tcW w:w="1701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3962DE98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High, lower quality require optimization</w:t>
                </w:r>
              </w:p>
            </w:tc>
            <w:tc>
              <w:tcPr>
                <w:tcW w:w="1276" w:type="dxa"/>
                <w:tcBorders>
                  <w:top w:val="single" w:sz="24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102512D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YES</w:t>
                </w:r>
              </w:p>
            </w:tc>
          </w:tr>
          <w:tr w:rsidR="005B57B0" w:rsidRPr="00A607E7" w14:paraId="3F39C32E" w14:textId="77777777" w:rsidTr="006F0B1B">
            <w:trPr>
              <w:trHeight w:val="534"/>
              <w:jc w:val="center"/>
            </w:trPr>
            <w:tc>
              <w:tcPr>
                <w:tcW w:w="1953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656741E4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2)TruSeq® Stranded mRNA Library Prep </w:t>
                </w:r>
              </w:p>
            </w:tc>
            <w:tc>
              <w:tcPr>
                <w:tcW w:w="127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557A244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Illumina</w:t>
                </w:r>
              </w:p>
            </w:tc>
            <w:tc>
              <w:tcPr>
                <w:tcW w:w="21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DF8EDC2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mRNA selection</w:t>
                </w:r>
              </w:p>
              <w:p w14:paraId="61C60A42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For species with polyA tails</w:t>
                </w:r>
              </w:p>
            </w:tc>
            <w:tc>
              <w:tcPr>
                <w:tcW w:w="1750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5847D91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0.1 – 1 </w:t>
                </w:r>
                <w:r w:rsidRPr="00A046B0">
                  <w:rPr>
                    <w:rFonts w:asciiTheme="minorHAnsi" w:eastAsiaTheme="minorEastAsia" w:hAnsiTheme="minorHAnsi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µ</w:t>
                </w:r>
                <w:r w:rsidRPr="00A046B0"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g total RNA or 10 - 100 ng previously isolated mRNA (from species with polyA tails)</w:t>
                </w:r>
              </w:p>
            </w:tc>
            <w:tc>
              <w:tcPr>
                <w:tcW w:w="17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46D1D341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High quality</w:t>
                </w:r>
              </w:p>
            </w:tc>
            <w:tc>
              <w:tcPr>
                <w:tcW w:w="1276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EAE7E8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AA24B90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YES</w:t>
                </w:r>
              </w:p>
            </w:tc>
          </w:tr>
          <w:tr w:rsidR="005B57B0" w:rsidRPr="00A607E7" w14:paraId="7AFE9153" w14:textId="77777777" w:rsidTr="006F0B1B">
            <w:trPr>
              <w:trHeight w:val="534"/>
              <w:jc w:val="center"/>
            </w:trPr>
            <w:tc>
              <w:tcPr>
                <w:tcW w:w="1953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26019CE5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3)Trio RNA-Seq Library Preparation Kit</w:t>
                </w:r>
              </w:p>
              <w:p w14:paraId="26ECC739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</w:p>
            </w:tc>
            <w:tc>
              <w:tcPr>
                <w:tcW w:w="127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64A39ADD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Nugen</w:t>
                </w:r>
              </w:p>
            </w:tc>
            <w:tc>
              <w:tcPr>
                <w:tcW w:w="21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73790339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Depletion to any transcript from any organism.</w:t>
                </w:r>
              </w:p>
            </w:tc>
            <w:tc>
              <w:tcPr>
                <w:tcW w:w="1750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047D93FA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500 pg - 50 ng</w:t>
                </w:r>
              </w:p>
            </w:tc>
            <w:tc>
              <w:tcPr>
                <w:tcW w:w="17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60A29172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High quality and moderately degraded</w:t>
                </w:r>
              </w:p>
            </w:tc>
            <w:tc>
              <w:tcPr>
                <w:tcW w:w="1276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hideMark/>
              </w:tcPr>
              <w:p w14:paraId="57B2A205" w14:textId="77777777" w:rsidR="005B57B0" w:rsidRPr="00A046B0" w:rsidRDefault="005B57B0" w:rsidP="00A6010B">
                <w:pPr>
                  <w:rPr>
                    <w:rFonts w:ascii="Arial" w:hAnsi="Arial" w:cs="Arial"/>
                    <w:sz w:val="20"/>
                    <w:szCs w:val="20"/>
                    <w:lang w:val="fr-CH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No</w:t>
                </w:r>
              </w:p>
            </w:tc>
          </w:tr>
          <w:tr w:rsidR="009A12EF" w:rsidRPr="00A607E7" w14:paraId="4E9A4979" w14:textId="77777777" w:rsidTr="006F0B1B">
            <w:trPr>
              <w:trHeight w:val="534"/>
              <w:jc w:val="center"/>
            </w:trPr>
            <w:tc>
              <w:tcPr>
                <w:tcW w:w="1953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0C4FB35D" w14:textId="09291586" w:rsidR="009A12EF" w:rsidRPr="00A046B0" w:rsidRDefault="009A12EF" w:rsidP="009A12EF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4) QuantSeq 3´mRNA seq Fwd Library Prep Kit</w:t>
                </w:r>
              </w:p>
            </w:tc>
            <w:tc>
              <w:tcPr>
                <w:tcW w:w="127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68A0BEA4" w14:textId="356D34B9" w:rsidR="009A12EF" w:rsidRPr="00A046B0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Lexogen</w:t>
                </w:r>
              </w:p>
            </w:tc>
            <w:tc>
              <w:tcPr>
                <w:tcW w:w="21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31573336" w14:textId="77777777" w:rsidR="009A12EF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Oligo d(T) priming</w:t>
                </w:r>
              </w:p>
              <w:p w14:paraId="50FB6318" w14:textId="0FB85BBB" w:rsidR="009A12EF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UMI optional</w:t>
                </w:r>
              </w:p>
              <w:p w14:paraId="79BE7AD5" w14:textId="6EDE3FE1" w:rsidR="009A12EF" w:rsidRPr="00A046B0" w:rsidRDefault="009A12EF" w:rsidP="009A12EF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Mt-rRNA depletion optional</w:t>
                </w:r>
              </w:p>
            </w:tc>
            <w:tc>
              <w:tcPr>
                <w:tcW w:w="1750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7D05312C" w14:textId="77777777" w:rsidR="009A12EF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2 ng – 2 </w:t>
                </w: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µg</w:t>
                </w:r>
              </w:p>
              <w:p w14:paraId="1B7B34BE" w14:textId="64F28F43" w:rsidR="009A12EF" w:rsidRPr="00A046B0" w:rsidRDefault="009A12EF" w:rsidP="00A6010B">
                <w:pPr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500 ng recommended</w:t>
                </w:r>
              </w:p>
            </w:tc>
            <w:tc>
              <w:tcPr>
                <w:tcW w:w="17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6D1ECFE1" w14:textId="77777777" w:rsidR="009A12EF" w:rsidRDefault="003A03B5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Free of contaminants</w:t>
                </w:r>
              </w:p>
              <w:p w14:paraId="60A31E22" w14:textId="7C03640F" w:rsidR="003A03B5" w:rsidRPr="00A046B0" w:rsidRDefault="003A03B5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High quality and moderately degraded</w:t>
                </w:r>
              </w:p>
            </w:tc>
            <w:tc>
              <w:tcPr>
                <w:tcW w:w="1276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6CC7F8A2" w14:textId="22A70DB1" w:rsidR="009A12EF" w:rsidRPr="00A046B0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Yes</w:t>
                </w:r>
              </w:p>
            </w:tc>
          </w:tr>
          <w:tr w:rsidR="009A12EF" w:rsidRPr="00A607E7" w14:paraId="7FDAD056" w14:textId="77777777" w:rsidTr="006F0B1B">
            <w:trPr>
              <w:trHeight w:val="534"/>
              <w:jc w:val="center"/>
            </w:trPr>
            <w:tc>
              <w:tcPr>
                <w:tcW w:w="1953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54559E54" w14:textId="77F87D31" w:rsidR="009A12EF" w:rsidRPr="00A046B0" w:rsidRDefault="009A12EF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5)</w:t>
                </w:r>
                <w:r w:rsidR="006F0B1B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 NEBNext Multiplex Small RNA Library Prep</w:t>
                </w:r>
              </w:p>
            </w:tc>
            <w:tc>
              <w:tcPr>
                <w:tcW w:w="1274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73A7CF75" w14:textId="77A7CA54" w:rsidR="009A12EF" w:rsidRPr="006F0B1B" w:rsidRDefault="006F0B1B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New England Biolabs</w:t>
                </w:r>
              </w:p>
            </w:tc>
            <w:tc>
              <w:tcPr>
                <w:tcW w:w="21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07CEBEA2" w14:textId="725A61D7" w:rsidR="009A12EF" w:rsidRPr="00A046B0" w:rsidRDefault="003A5683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>Gel Size selection</w:t>
                </w:r>
              </w:p>
            </w:tc>
            <w:tc>
              <w:tcPr>
                <w:tcW w:w="1750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2173FB89" w14:textId="13D7DB50" w:rsidR="009A12EF" w:rsidRPr="00A046B0" w:rsidRDefault="006F0B1B" w:rsidP="00A6010B">
                <w:pPr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</w:pPr>
                <w:r>
                  <w:rPr>
                    <w:rFonts w:asciiTheme="minorHAnsi" w:eastAsiaTheme="minorEastAsia" w:cstheme="minorBidi"/>
                    <w:color w:val="000000" w:themeColor="dark1"/>
                    <w:kern w:val="24"/>
                    <w:sz w:val="20"/>
                    <w:szCs w:val="20"/>
                    <w:lang w:eastAsia="fr-CH"/>
                  </w:rPr>
                  <w:t xml:space="preserve">125 ng – 1 </w:t>
                </w:r>
                <w:r w:rsidRPr="00A046B0"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µg</w:t>
                </w: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 xml:space="preserve"> total RNA</w:t>
                </w:r>
              </w:p>
            </w:tc>
            <w:tc>
              <w:tcPr>
                <w:tcW w:w="1701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79857076" w14:textId="3F71DC7C" w:rsidR="009A12EF" w:rsidRPr="00A046B0" w:rsidRDefault="006F0B1B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High Quality RNA</w:t>
                </w:r>
              </w:p>
            </w:tc>
            <w:tc>
              <w:tcPr>
                <w:tcW w:w="1276" w:type="dxa"/>
                <w:tcBorders>
                  <w:top w:val="single" w:sz="8" w:space="0" w:color="FFFFFF"/>
                  <w:left w:val="single" w:sz="8" w:space="0" w:color="FFFFFF"/>
                  <w:bottom w:val="single" w:sz="8" w:space="0" w:color="FFFFFF"/>
                  <w:right w:val="single" w:sz="8" w:space="0" w:color="FFFFFF"/>
                </w:tcBorders>
                <w:shd w:val="clear" w:color="auto" w:fill="D2CCCC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  <w:p w14:paraId="0F3859D4" w14:textId="468E2068" w:rsidR="009A12EF" w:rsidRPr="00A046B0" w:rsidRDefault="003A5683" w:rsidP="00A6010B">
                <w:pP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</w:pPr>
                <w:r>
                  <w:rPr>
                    <w:rFonts w:cs="Arial"/>
                    <w:color w:val="000000" w:themeColor="dark1"/>
                    <w:kern w:val="24"/>
                    <w:sz w:val="20"/>
                    <w:szCs w:val="20"/>
                    <w:lang w:val="lb-LU" w:eastAsia="fr-CH"/>
                  </w:rPr>
                  <w:t>Yes</w:t>
                </w:r>
              </w:p>
            </w:tc>
          </w:tr>
        </w:tbl>
        <w:p w14:paraId="131A127E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550A8DEB" w14:textId="4508F11B" w:rsidR="005B57B0" w:rsidRDefault="005B57B0" w:rsidP="005B57B0">
          <w:pPr>
            <w:pStyle w:val="Heading2"/>
          </w:pPr>
          <w:r>
            <w:t>Library Processing Choosen</w:t>
          </w:r>
        </w:p>
        <w:p w14:paraId="10F34CC3" w14:textId="77777777" w:rsidR="005B57B0" w:rsidRDefault="005B57B0" w:rsidP="005B57B0">
          <w:pPr>
            <w:pStyle w:val="NoSpacing"/>
            <w:jc w:val="left"/>
          </w:pPr>
        </w:p>
        <w:p w14:paraId="60D486E4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445738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1) Stranded Total RNA</w:t>
          </w:r>
        </w:p>
        <w:p w14:paraId="5447BF8E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-724366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2) Stranded mRNA</w:t>
          </w:r>
        </w:p>
        <w:p w14:paraId="5F8C858C" w14:textId="57D39E38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6751413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3) Low Input Total RNA</w:t>
          </w:r>
        </w:p>
        <w:p w14:paraId="6C699F29" w14:textId="5F0C8C10" w:rsidR="006F0B1B" w:rsidRDefault="006F0B1B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363948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4) 3´end mRNA-sequencing</w:t>
          </w:r>
          <w:r>
            <w:rPr>
              <w:lang w:val="lb-LU"/>
            </w:rPr>
            <w:tab/>
          </w: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102303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 + UMI</w:t>
          </w: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2698864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+ mt-rRNA depletion</w:t>
          </w:r>
        </w:p>
        <w:p w14:paraId="0D1957CA" w14:textId="08DF6CE8" w:rsidR="006F0B1B" w:rsidRDefault="00872E96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2950305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 xml:space="preserve"> 5) Small RNA-sequencing</w:t>
          </w:r>
        </w:p>
        <w:p w14:paraId="2CEC3955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7D6033D0" w14:textId="091228B3" w:rsidR="002E1661" w:rsidRDefault="002E1661">
          <w:pPr>
            <w:rPr>
              <w:rFonts w:eastAsia="Calibri" w:cs="Calibri-Light"/>
              <w:noProof/>
              <w:color w:val="000000"/>
              <w:lang w:val="lb-LU"/>
            </w:rPr>
          </w:pPr>
          <w:r>
            <w:rPr>
              <w:lang w:val="lb-LU"/>
            </w:rPr>
            <w:br w:type="page"/>
          </w:r>
        </w:p>
        <w:p w14:paraId="6EB0ACC5" w14:textId="12279FF0" w:rsidR="005B57B0" w:rsidRPr="006F0B1B" w:rsidRDefault="005B57B0" w:rsidP="005B57B0">
          <w:pPr>
            <w:pStyle w:val="Heading2"/>
            <w:rPr>
              <w:lang w:val="en-US"/>
            </w:rPr>
          </w:pPr>
          <w:r w:rsidRPr="006F0B1B">
            <w:rPr>
              <w:lang w:val="en-US"/>
            </w:rPr>
            <w:t xml:space="preserve">Sequencing Type </w:t>
          </w:r>
        </w:p>
        <w:p w14:paraId="152F83D8" w14:textId="3B8D6AB1" w:rsidR="007507BC" w:rsidRPr="006F0B1B" w:rsidRDefault="007507BC" w:rsidP="007507BC"/>
        <w:p w14:paraId="796D7FC7" w14:textId="70809B31" w:rsidR="007507BC" w:rsidRDefault="007507BC" w:rsidP="007507BC">
          <w:pPr>
            <w:pStyle w:val="NoSpacing"/>
            <w:tabs>
              <w:tab w:val="left" w:pos="1134"/>
            </w:tabs>
            <w:jc w:val="left"/>
            <w:rPr>
              <w:lang w:val="lb-LU"/>
            </w:rPr>
          </w:pPr>
          <w:r>
            <w:rPr>
              <w:lang w:val="lb-LU"/>
            </w:rPr>
            <w:t xml:space="preserve"> </w:t>
          </w: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1603687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65FBC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>SINGLE-END</w:t>
          </w:r>
        </w:p>
        <w:p w14:paraId="463B74AA" w14:textId="0007FD13" w:rsidR="007507BC" w:rsidRPr="00D65FBC" w:rsidRDefault="007507BC" w:rsidP="00D65FBC">
          <w:pPr>
            <w:pStyle w:val="NoSpacing"/>
            <w:tabs>
              <w:tab w:val="left" w:pos="1134"/>
            </w:tabs>
            <w:jc w:val="left"/>
            <w:rPr>
              <w:lang w:val="lb-LU"/>
            </w:rPr>
          </w:pPr>
          <w:r>
            <w:rPr>
              <w:lang w:val="lb-LU"/>
            </w:rPr>
            <w:tab/>
          </w:r>
          <w:sdt>
            <w:sdtPr>
              <w:rPr>
                <w:lang w:val="lb-LU"/>
              </w:rPr>
              <w:id w:val="-90249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D65FBC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>
            <w:rPr>
              <w:lang w:val="lb-LU"/>
            </w:rPr>
            <w:t>PAIRED-END</w:t>
          </w:r>
        </w:p>
        <w:p w14:paraId="551BD133" w14:textId="77777777" w:rsidR="007507BC" w:rsidRPr="006F0B1B" w:rsidRDefault="007507BC" w:rsidP="007507BC"/>
        <w:p w14:paraId="6A415FE5" w14:textId="77777777" w:rsidR="00BD5F44" w:rsidRPr="006F0B1B" w:rsidRDefault="00BD5F44" w:rsidP="00BD5F44"/>
        <w:tbl>
          <w:tblPr>
            <w:tblStyle w:val="TableGrid"/>
            <w:tblpPr w:leftFromText="142" w:rightFromText="142" w:vertAnchor="text" w:horzAnchor="margin" w:tblpY="1"/>
            <w:tblOverlap w:val="never"/>
            <w:tblW w:w="0" w:type="auto"/>
            <w:tblLook w:val="04A0" w:firstRow="1" w:lastRow="0" w:firstColumn="1" w:lastColumn="0" w:noHBand="0" w:noVBand="1"/>
          </w:tblPr>
          <w:tblGrid>
            <w:gridCol w:w="2599"/>
            <w:gridCol w:w="2405"/>
            <w:gridCol w:w="2416"/>
            <w:gridCol w:w="2202"/>
          </w:tblGrid>
          <w:tr w:rsidR="00BD5F44" w14:paraId="248AE35A" w14:textId="77777777" w:rsidTr="00BD5F44">
            <w:tc>
              <w:tcPr>
                <w:tcW w:w="2599" w:type="dxa"/>
                <w:tcBorders>
                  <w:top w:val="single" w:sz="12" w:space="0" w:color="auto"/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</w:tcPr>
              <w:p w14:paraId="348CA7D8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Single/Paired end</w:t>
                </w:r>
              </w:p>
            </w:tc>
            <w:tc>
              <w:tcPr>
                <w:tcW w:w="2405" w:type="dxa"/>
                <w:tcBorders>
                  <w:top w:val="single" w:sz="12" w:space="0" w:color="auto"/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</w:tcPr>
              <w:p w14:paraId="130FE8EE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Read Length</w:t>
                </w:r>
              </w:p>
            </w:tc>
            <w:tc>
              <w:tcPr>
                <w:tcW w:w="2416" w:type="dxa"/>
                <w:tcBorders>
                  <w:top w:val="single" w:sz="12" w:space="0" w:color="auto"/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</w:tcPr>
              <w:p w14:paraId="6467B5AB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Output</w:t>
                </w:r>
              </w:p>
            </w:tc>
            <w:tc>
              <w:tcPr>
                <w:tcW w:w="2202" w:type="dxa"/>
                <w:tcBorders>
                  <w:top w:val="single" w:sz="12" w:space="0" w:color="auto"/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</w:tcPr>
              <w:p w14:paraId="79B15EB3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Flow Cell Capacity</w:t>
                </w:r>
              </w:p>
            </w:tc>
          </w:tr>
          <w:tr w:rsidR="00BD5F44" w14:paraId="70B23F0A" w14:textId="77777777" w:rsidTr="00BD5F44">
            <w:tc>
              <w:tcPr>
                <w:tcW w:w="2599" w:type="dxa"/>
                <w:vMerge w:val="restart"/>
                <w:tcBorders>
                  <w:top w:val="single" w:sz="12" w:space="0" w:color="auto"/>
                </w:tcBorders>
                <w:vAlign w:val="center"/>
              </w:tcPr>
              <w:p w14:paraId="7F40C3F1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Single</w:t>
                </w:r>
              </w:p>
            </w:tc>
            <w:tc>
              <w:tcPr>
                <w:tcW w:w="2405" w:type="dxa"/>
                <w:vMerge w:val="restart"/>
                <w:tcBorders>
                  <w:top w:val="single" w:sz="12" w:space="0" w:color="auto"/>
                  <w:bottom w:val="single" w:sz="12" w:space="0" w:color="auto"/>
                </w:tcBorders>
                <w:vAlign w:val="center"/>
              </w:tcPr>
              <w:p w14:paraId="72A9E2FE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75 bp</w:t>
                </w:r>
              </w:p>
            </w:tc>
            <w:tc>
              <w:tcPr>
                <w:tcW w:w="2416" w:type="dxa"/>
                <w:tcBorders>
                  <w:top w:val="single" w:sz="12" w:space="0" w:color="auto"/>
                  <w:bottom w:val="single" w:sz="2" w:space="0" w:color="auto"/>
                </w:tcBorders>
              </w:tcPr>
              <w:p w14:paraId="7A762095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Mid</w:t>
                </w:r>
              </w:p>
            </w:tc>
            <w:tc>
              <w:tcPr>
                <w:tcW w:w="2202" w:type="dxa"/>
                <w:tcBorders>
                  <w:top w:val="single" w:sz="12" w:space="0" w:color="auto"/>
                  <w:bottom w:val="single" w:sz="4" w:space="0" w:color="auto"/>
                </w:tcBorders>
              </w:tcPr>
              <w:p w14:paraId="20CCED24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130 Million reads</w:t>
                </w:r>
              </w:p>
            </w:tc>
          </w:tr>
          <w:tr w:rsidR="00BD5F44" w14:paraId="3B75052E" w14:textId="77777777" w:rsidTr="00BD5F44">
            <w:tc>
              <w:tcPr>
                <w:tcW w:w="2599" w:type="dxa"/>
                <w:vMerge/>
                <w:tcBorders>
                  <w:bottom w:val="single" w:sz="12" w:space="0" w:color="auto"/>
                </w:tcBorders>
              </w:tcPr>
              <w:p w14:paraId="01294EFC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05" w:type="dxa"/>
                <w:vMerge/>
                <w:tcBorders>
                  <w:bottom w:val="single" w:sz="12" w:space="0" w:color="auto"/>
                  <w:right w:val="single" w:sz="2" w:space="0" w:color="auto"/>
                </w:tcBorders>
              </w:tcPr>
              <w:p w14:paraId="28C7BFD6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16" w:type="dxa"/>
                <w:tcBorders>
                  <w:top w:val="single" w:sz="2" w:space="0" w:color="auto"/>
                  <w:left w:val="single" w:sz="2" w:space="0" w:color="auto"/>
                  <w:bottom w:val="single" w:sz="12" w:space="0" w:color="auto"/>
                  <w:right w:val="single" w:sz="2" w:space="0" w:color="auto"/>
                </w:tcBorders>
              </w:tcPr>
              <w:p w14:paraId="1217479E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High</w:t>
                </w:r>
              </w:p>
            </w:tc>
            <w:tc>
              <w:tcPr>
                <w:tcW w:w="2202" w:type="dxa"/>
                <w:tcBorders>
                  <w:left w:val="single" w:sz="2" w:space="0" w:color="auto"/>
                  <w:bottom w:val="single" w:sz="12" w:space="0" w:color="auto"/>
                </w:tcBorders>
              </w:tcPr>
              <w:p w14:paraId="22233355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400 Million reads</w:t>
                </w:r>
              </w:p>
            </w:tc>
          </w:tr>
          <w:tr w:rsidR="00BD5F44" w14:paraId="787F2896" w14:textId="77777777" w:rsidTr="00BD5F44">
            <w:tc>
              <w:tcPr>
                <w:tcW w:w="2599" w:type="dxa"/>
                <w:vMerge w:val="restart"/>
                <w:tcBorders>
                  <w:top w:val="single" w:sz="12" w:space="0" w:color="auto"/>
                </w:tcBorders>
                <w:vAlign w:val="center"/>
              </w:tcPr>
              <w:p w14:paraId="135487DF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Paired</w:t>
                </w:r>
              </w:p>
            </w:tc>
            <w:tc>
              <w:tcPr>
                <w:tcW w:w="2405" w:type="dxa"/>
                <w:vMerge w:val="restart"/>
                <w:tcBorders>
                  <w:top w:val="single" w:sz="12" w:space="0" w:color="auto"/>
                </w:tcBorders>
                <w:vAlign w:val="center"/>
              </w:tcPr>
              <w:p w14:paraId="2CED4330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75 bp</w:t>
                </w:r>
              </w:p>
            </w:tc>
            <w:tc>
              <w:tcPr>
                <w:tcW w:w="2416" w:type="dxa"/>
                <w:tcBorders>
                  <w:top w:val="single" w:sz="12" w:space="0" w:color="auto"/>
                </w:tcBorders>
              </w:tcPr>
              <w:p w14:paraId="253765BA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Mid</w:t>
                </w:r>
              </w:p>
            </w:tc>
            <w:tc>
              <w:tcPr>
                <w:tcW w:w="2202" w:type="dxa"/>
                <w:tcBorders>
                  <w:top w:val="single" w:sz="12" w:space="0" w:color="auto"/>
                </w:tcBorders>
              </w:tcPr>
              <w:p w14:paraId="59464984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260 Million Reads</w:t>
                </w:r>
              </w:p>
            </w:tc>
          </w:tr>
          <w:tr w:rsidR="00BD5F44" w14:paraId="04B8D91A" w14:textId="77777777" w:rsidTr="00BD5F44">
            <w:tc>
              <w:tcPr>
                <w:tcW w:w="2599" w:type="dxa"/>
                <w:vMerge/>
              </w:tcPr>
              <w:p w14:paraId="41450850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05" w:type="dxa"/>
                <w:vMerge/>
              </w:tcPr>
              <w:p w14:paraId="105CCECA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16" w:type="dxa"/>
              </w:tcPr>
              <w:p w14:paraId="5375DA2C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High</w:t>
                </w:r>
              </w:p>
            </w:tc>
            <w:tc>
              <w:tcPr>
                <w:tcW w:w="2202" w:type="dxa"/>
              </w:tcPr>
              <w:p w14:paraId="6B3FAC10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800 Million Reads</w:t>
                </w:r>
              </w:p>
            </w:tc>
          </w:tr>
          <w:tr w:rsidR="00BD5F44" w14:paraId="7DB1E8B5" w14:textId="77777777" w:rsidTr="00BD5F44">
            <w:tc>
              <w:tcPr>
                <w:tcW w:w="2599" w:type="dxa"/>
                <w:vMerge/>
              </w:tcPr>
              <w:p w14:paraId="426D7484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05" w:type="dxa"/>
                <w:vMerge w:val="restart"/>
                <w:vAlign w:val="center"/>
              </w:tcPr>
              <w:p w14:paraId="7C1BBD06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150 bp</w:t>
                </w:r>
              </w:p>
            </w:tc>
            <w:tc>
              <w:tcPr>
                <w:tcW w:w="2416" w:type="dxa"/>
              </w:tcPr>
              <w:p w14:paraId="4F2F7D8C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Mid</w:t>
                </w:r>
              </w:p>
            </w:tc>
            <w:tc>
              <w:tcPr>
                <w:tcW w:w="2202" w:type="dxa"/>
              </w:tcPr>
              <w:p w14:paraId="6BF05320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260 Million Reads</w:t>
                </w:r>
              </w:p>
            </w:tc>
          </w:tr>
          <w:tr w:rsidR="00BD5F44" w14:paraId="1EE47B1B" w14:textId="77777777" w:rsidTr="00BD5F44">
            <w:tc>
              <w:tcPr>
                <w:tcW w:w="2599" w:type="dxa"/>
                <w:vMerge/>
                <w:tcBorders>
                  <w:bottom w:val="single" w:sz="12" w:space="0" w:color="auto"/>
                </w:tcBorders>
              </w:tcPr>
              <w:p w14:paraId="2D397226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05" w:type="dxa"/>
                <w:vMerge/>
                <w:tcBorders>
                  <w:bottom w:val="single" w:sz="12" w:space="0" w:color="auto"/>
                </w:tcBorders>
              </w:tcPr>
              <w:p w14:paraId="0FDCE22A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</w:p>
            </w:tc>
            <w:tc>
              <w:tcPr>
                <w:tcW w:w="2416" w:type="dxa"/>
                <w:tcBorders>
                  <w:bottom w:val="single" w:sz="12" w:space="0" w:color="auto"/>
                </w:tcBorders>
              </w:tcPr>
              <w:p w14:paraId="27DD2E3D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High</w:t>
                </w:r>
              </w:p>
            </w:tc>
            <w:tc>
              <w:tcPr>
                <w:tcW w:w="2202" w:type="dxa"/>
                <w:tcBorders>
                  <w:bottom w:val="single" w:sz="12" w:space="0" w:color="auto"/>
                </w:tcBorders>
              </w:tcPr>
              <w:p w14:paraId="6B43B0DA" w14:textId="77777777" w:rsidR="00BD5F44" w:rsidRDefault="00BD5F44" w:rsidP="00BD5F44">
                <w:pPr>
                  <w:pStyle w:val="NoSpacing"/>
                  <w:jc w:val="center"/>
                  <w:rPr>
                    <w:lang w:val="lb-LU"/>
                  </w:rPr>
                </w:pPr>
                <w:r>
                  <w:rPr>
                    <w:lang w:val="lb-LU"/>
                  </w:rPr>
                  <w:t>800 Million Reads</w:t>
                </w:r>
              </w:p>
            </w:tc>
          </w:tr>
        </w:tbl>
        <w:p w14:paraId="0AE0E54D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496F6355" w14:textId="365C36F9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</w:p>
        <w:p w14:paraId="51427EF5" w14:textId="77777777" w:rsidR="005B57B0" w:rsidRPr="005B57B0" w:rsidRDefault="005B57B0" w:rsidP="005B57B0">
          <w:pPr>
            <w:pStyle w:val="Heading1"/>
            <w:rPr>
              <w:lang w:val="en-US"/>
            </w:rPr>
          </w:pPr>
          <w:r w:rsidRPr="005B57B0">
            <w:rPr>
              <w:lang w:val="en-US"/>
            </w:rPr>
            <w:t>Illumina recommendations on a NextSeq 550 System :</w:t>
          </w:r>
        </w:p>
        <w:p w14:paraId="7F0D56FD" w14:textId="77777777" w:rsidR="005B57B0" w:rsidRPr="00A8290E" w:rsidRDefault="005B57B0" w:rsidP="005B57B0">
          <w:pPr>
            <w:pStyle w:val="NoSpacing"/>
            <w:jc w:val="left"/>
            <w:rPr>
              <w:color w:val="00B0F0"/>
              <w:lang w:val="lb-LU"/>
            </w:rPr>
          </w:pPr>
          <w:r w:rsidRPr="00A8290E">
            <w:rPr>
              <w:color w:val="00B0F0"/>
              <w:lang w:val="lb-LU"/>
            </w:rPr>
            <w:t xml:space="preserve"> </w:t>
          </w:r>
        </w:p>
        <w:p w14:paraId="3DCF2DE2" w14:textId="77777777" w:rsidR="005B57B0" w:rsidRPr="00F0057C" w:rsidRDefault="005B57B0" w:rsidP="005B57B0">
          <w:pPr>
            <w:pStyle w:val="NoSpacing"/>
            <w:jc w:val="left"/>
          </w:pPr>
          <w:r>
            <w:t>RNA Profiling:</w:t>
          </w:r>
          <w:r>
            <w:tab/>
          </w:r>
          <w:r>
            <w:tab/>
          </w:r>
          <w:r>
            <w:tab/>
          </w:r>
          <w:r w:rsidRPr="00F0057C">
            <w:t>6-20 samples per run (based on 20 million reads per sample) 2 x 75 bp</w:t>
          </w:r>
        </w:p>
        <w:p w14:paraId="50200840" w14:textId="77777777" w:rsidR="005B57B0" w:rsidRPr="00F0057C" w:rsidRDefault="005B57B0" w:rsidP="005B57B0">
          <w:pPr>
            <w:pStyle w:val="NoSpacing"/>
            <w:jc w:val="left"/>
          </w:pPr>
          <w:r w:rsidRPr="00F0057C">
            <w:t xml:space="preserve">Transcriptome Analysis: </w:t>
          </w:r>
          <w:r>
            <w:tab/>
          </w:r>
          <w:r w:rsidRPr="00F0057C">
            <w:t>2-8 samples per run (based on 50 million reads per sample)</w:t>
          </w:r>
          <w:r>
            <w:t xml:space="preserve"> </w:t>
          </w:r>
          <w:r w:rsidRPr="00F0057C">
            <w:t>2 x 75 bp</w:t>
          </w:r>
        </w:p>
        <w:p w14:paraId="77E94E39" w14:textId="3D4403C9" w:rsidR="005B57B0" w:rsidRDefault="00BC1AB1" w:rsidP="005B57B0">
          <w:pPr>
            <w:pStyle w:val="NoSpacing"/>
            <w:jc w:val="left"/>
          </w:pPr>
          <w:r>
            <w:t>Small RNA expression Profiling:</w:t>
          </w:r>
          <w:r>
            <w:tab/>
            <w:t>100k -2 million reads / sample</w:t>
          </w:r>
        </w:p>
        <w:p w14:paraId="006C9B37" w14:textId="3AA076CC" w:rsidR="005B57B0" w:rsidRPr="002E1661" w:rsidRDefault="00BC1AB1" w:rsidP="005B57B0">
          <w:pPr>
            <w:pStyle w:val="NoSpacing"/>
            <w:jc w:val="left"/>
          </w:pPr>
          <w:r>
            <w:t>Small RNA discovery:</w:t>
          </w:r>
          <w:r>
            <w:tab/>
          </w:r>
          <w:r>
            <w:tab/>
            <w:t>5-10 million reads / sample</w:t>
          </w:r>
        </w:p>
        <w:p w14:paraId="618B4ADF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37C433B3" w14:textId="27AF2ABA" w:rsidR="005B57B0" w:rsidRDefault="005B57B0" w:rsidP="005B57B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>
            <w:rPr>
              <w:lang w:val="lb-LU"/>
            </w:rPr>
            <w:t xml:space="preserve">Number of reads desire per sample : </w:t>
          </w:r>
          <w:sdt>
            <w:sdtPr>
              <w:rPr>
                <w:lang w:val="lb-LU"/>
              </w:rPr>
              <w:id w:val="-1854713764"/>
              <w:placeholder>
                <w:docPart w:val="54331FAB927842119C5BD6A3ED9AD14E"/>
              </w:placeholder>
              <w:showingPlcHdr/>
            </w:sdtPr>
            <w:sdtEndPr/>
            <w:sdtContent>
              <w:r w:rsidR="000764CC" w:rsidRPr="00DC359F">
                <w:rPr>
                  <w:rStyle w:val="PlaceholderText"/>
                </w:rPr>
                <w:t>Click or tap here to enter text.</w:t>
              </w:r>
            </w:sdtContent>
          </w:sdt>
        </w:p>
        <w:p w14:paraId="7D002DB8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0AE6E7EE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575C4125" w14:textId="6079FB6A" w:rsidR="005B57B0" w:rsidRDefault="005B57B0" w:rsidP="005B57B0">
          <w:pPr>
            <w:pStyle w:val="NoSpacing"/>
            <w:tabs>
              <w:tab w:val="left" w:leader="dot" w:pos="8505"/>
            </w:tabs>
            <w:jc w:val="left"/>
            <w:rPr>
              <w:lang w:val="lb-LU"/>
            </w:rPr>
          </w:pPr>
          <w:r>
            <w:rPr>
              <w:lang w:val="lb-LU"/>
            </w:rPr>
            <w:t xml:space="preserve">Read Length : </w:t>
          </w:r>
        </w:p>
        <w:p w14:paraId="093BFE50" w14:textId="0CA12A9C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4BB30F83" w14:textId="256FC43F" w:rsidR="00282F9B" w:rsidRDefault="00A733E7" w:rsidP="00282F9B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685631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282F9B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282F9B">
            <w:rPr>
              <w:lang w:val="lb-LU"/>
            </w:rPr>
            <w:t xml:space="preserve"> 50 bp</w:t>
          </w:r>
        </w:p>
        <w:p w14:paraId="5D97FCAE" w14:textId="065455F7" w:rsidR="005B57B0" w:rsidRDefault="00A733E7" w:rsidP="005B57B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14035236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282F9B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5B57B0">
            <w:rPr>
              <w:lang w:val="lb-LU"/>
            </w:rPr>
            <w:t xml:space="preserve"> 75 bp</w:t>
          </w:r>
        </w:p>
        <w:p w14:paraId="2AC59334" w14:textId="02AAA391" w:rsidR="005B57B0" w:rsidRDefault="00A733E7" w:rsidP="005B57B0">
          <w:pPr>
            <w:pStyle w:val="NoSpacing"/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738212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00A80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5B57B0">
            <w:rPr>
              <w:lang w:val="lb-LU"/>
            </w:rPr>
            <w:t xml:space="preserve"> 150 bp</w:t>
          </w:r>
        </w:p>
        <w:p w14:paraId="6751914B" w14:textId="77777777" w:rsidR="002E1661" w:rsidRDefault="002E1661" w:rsidP="005B57B0">
          <w:pPr>
            <w:pStyle w:val="NoSpacing"/>
            <w:ind w:firstLine="720"/>
            <w:jc w:val="left"/>
            <w:rPr>
              <w:lang w:val="lb-LU"/>
            </w:rPr>
          </w:pPr>
        </w:p>
        <w:p w14:paraId="535B17C5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>FLOWCELL :</w:t>
          </w:r>
        </w:p>
        <w:p w14:paraId="68ABB8D4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1EDE9C2C" w14:textId="4F0A0A66" w:rsidR="005B57B0" w:rsidRDefault="00A733E7" w:rsidP="00752673">
          <w:pPr>
            <w:pStyle w:val="NoSpacing"/>
            <w:tabs>
              <w:tab w:val="left" w:pos="3402"/>
            </w:tabs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20775466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00A80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5B57B0">
            <w:rPr>
              <w:lang w:val="lb-LU"/>
            </w:rPr>
            <w:t xml:space="preserve"> HighOutput</w:t>
          </w:r>
          <w:r w:rsidR="00752673">
            <w:rPr>
              <w:lang w:val="lb-LU"/>
            </w:rPr>
            <w:tab/>
            <w:t xml:space="preserve">Quantity: </w:t>
          </w:r>
          <w:r w:rsidR="005B57B0">
            <w:rPr>
              <w:lang w:val="lb-LU"/>
            </w:rPr>
            <w:tab/>
          </w:r>
          <w:sdt>
            <w:sdtPr>
              <w:rPr>
                <w:lang w:val="lb-LU"/>
              </w:rPr>
              <w:id w:val="168554971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1763339338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  <w:r w:rsidR="005B57B0">
            <w:rPr>
              <w:lang w:val="lb-LU"/>
            </w:rPr>
            <w:tab/>
          </w:r>
          <w:r w:rsidR="00752673">
            <w:rPr>
              <w:lang w:val="lb-LU"/>
            </w:rPr>
            <w:tab/>
          </w:r>
          <w:r w:rsidR="005B57B0">
            <w:rPr>
              <w:lang w:val="lb-LU"/>
            </w:rPr>
            <w:tab/>
          </w:r>
          <w:r w:rsidR="005B57B0">
            <w:rPr>
              <w:lang w:val="lb-LU"/>
            </w:rPr>
            <w:tab/>
          </w:r>
          <w:r w:rsidR="005B57B0">
            <w:rPr>
              <w:lang w:val="lb-LU"/>
            </w:rPr>
            <w:tab/>
          </w:r>
        </w:p>
        <w:p w14:paraId="5D1A00D3" w14:textId="42E6CE0C" w:rsidR="005B57B0" w:rsidRDefault="00A733E7" w:rsidP="00752673">
          <w:pPr>
            <w:pStyle w:val="NoSpacing"/>
            <w:tabs>
              <w:tab w:val="left" w:pos="3402"/>
            </w:tabs>
            <w:ind w:firstLine="720"/>
            <w:jc w:val="left"/>
            <w:rPr>
              <w:lang w:val="lb-LU"/>
            </w:rPr>
          </w:pPr>
          <w:sdt>
            <w:sdtPr>
              <w:rPr>
                <w:lang w:val="lb-LU"/>
              </w:rPr>
              <w:id w:val="-564712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00A80">
                <w:rPr>
                  <w:rFonts w:ascii="MS Gothic" w:eastAsia="MS Gothic" w:hAnsi="MS Gothic" w:hint="eastAsia"/>
                  <w:lang w:val="lb-LU"/>
                </w:rPr>
                <w:t>☐</w:t>
              </w:r>
            </w:sdtContent>
          </w:sdt>
          <w:r w:rsidR="005B57B0">
            <w:rPr>
              <w:lang w:val="lb-LU"/>
            </w:rPr>
            <w:t xml:space="preserve"> MidOutput</w:t>
          </w:r>
          <w:r w:rsidR="00752673">
            <w:rPr>
              <w:lang w:val="lb-LU"/>
            </w:rPr>
            <w:tab/>
            <w:t xml:space="preserve">Quantity: </w:t>
          </w:r>
          <w:sdt>
            <w:sdtPr>
              <w:rPr>
                <w:lang w:val="lb-LU"/>
              </w:rPr>
              <w:id w:val="11145588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lang w:val="lb-LU"/>
                  </w:rPr>
                  <w:id w:val="1027302286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r w:rsidR="001729AB" w:rsidRPr="00DC359F">
                    <w:rPr>
                      <w:rStyle w:val="PlaceholderText"/>
                    </w:rPr>
                    <w:t>Click or tap here to enter text.</w:t>
                  </w:r>
                </w:sdtContent>
              </w:sdt>
            </w:sdtContent>
          </w:sdt>
        </w:p>
        <w:p w14:paraId="499E8B5F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6255AADA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</w:p>
        <w:p w14:paraId="0B886A41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ab/>
          </w:r>
        </w:p>
        <w:p w14:paraId="0B60F929" w14:textId="77777777" w:rsidR="005B57B0" w:rsidRDefault="005B57B0" w:rsidP="005B57B0">
          <w:pPr>
            <w:pStyle w:val="NoSpacing"/>
            <w:jc w:val="left"/>
            <w:rPr>
              <w:lang w:val="lb-LU"/>
            </w:rPr>
          </w:pPr>
          <w:r>
            <w:rPr>
              <w:lang w:val="lb-LU"/>
            </w:rPr>
            <w:t>You will be asked to send us an excel file with sample’s name, concentration, volume, integrity.</w:t>
          </w:r>
        </w:p>
        <w:p w14:paraId="2243608E" w14:textId="77777777" w:rsidR="005B57B0" w:rsidRDefault="005B57B0" w:rsidP="005B57B0">
          <w:pPr>
            <w:pStyle w:val="NoSpacing"/>
            <w:rPr>
              <w:lang w:val="lb-LU"/>
            </w:rPr>
          </w:pPr>
        </w:p>
        <w:p w14:paraId="1B8D2A5E" w14:textId="4F8265E1" w:rsidR="005B57B0" w:rsidRDefault="005B57B0" w:rsidP="005B57B0">
          <w:pPr>
            <w:pStyle w:val="NoSpacing"/>
            <w:rPr>
              <w:lang w:val="lb-LU"/>
            </w:rPr>
          </w:pPr>
        </w:p>
        <w:p w14:paraId="119F10B9" w14:textId="5FDBDA7D" w:rsidR="005B57B0" w:rsidRPr="00867C8A" w:rsidRDefault="005B57B0" w:rsidP="008B7CA2">
          <w:pPr>
            <w:pStyle w:val="NoSpacing"/>
            <w:jc w:val="center"/>
            <w:rPr>
              <w:lang w:val="lb-LU"/>
            </w:rPr>
          </w:pPr>
          <w:r>
            <w:rPr>
              <w:lang w:val="lb-LU"/>
            </w:rPr>
            <w:t>LUXGEN Team.</w:t>
          </w:r>
        </w:p>
      </w:sdtContent>
    </w:sdt>
    <w:sectPr w:rsidR="005B57B0" w:rsidRPr="00867C8A" w:rsidSect="00202E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3" w:right="1134" w:bottom="1440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96031" w14:textId="77777777" w:rsidR="00A62BF5" w:rsidRDefault="00A62BF5">
      <w:r>
        <w:separator/>
      </w:r>
    </w:p>
  </w:endnote>
  <w:endnote w:type="continuationSeparator" w:id="0">
    <w:p w14:paraId="1D369970" w14:textId="77777777" w:rsidR="00A62BF5" w:rsidRDefault="00A6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8BDE8" w14:textId="77777777" w:rsidR="007826C7" w:rsidRDefault="00782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E8659" w14:textId="2FE7B24C" w:rsidR="00202EDB" w:rsidRDefault="00F26B2C" w:rsidP="00FB1D92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3402"/>
        <w:tab w:val="left" w:pos="8222"/>
      </w:tabs>
      <w:ind w:right="-149"/>
      <w:jc w:val="center"/>
      <w:rPr>
        <w:rFonts w:ascii="Calibri Light" w:hAnsi="Calibri Light"/>
        <w:color w:val="660033"/>
        <w:sz w:val="20"/>
        <w:lang w:val="fr-CH"/>
      </w:rPr>
    </w:pPr>
    <w:r w:rsidRPr="00202EDB">
      <w:rPr>
        <w:rFonts w:ascii="Calibri Light" w:hAnsi="Calibri Light"/>
        <w:b/>
        <w:color w:val="660033"/>
        <w:sz w:val="20"/>
        <w:lang w:val="fr-CH"/>
      </w:rPr>
      <w:t>Application Date:</w:t>
    </w:r>
    <w:r w:rsidRPr="00202EDB">
      <w:rPr>
        <w:rFonts w:ascii="Calibri Light" w:hAnsi="Calibri Light"/>
        <w:color w:val="660033"/>
        <w:sz w:val="20"/>
        <w:lang w:val="fr-CH"/>
      </w:rPr>
      <w:t xml:space="preserve"> </w:t>
    </w:r>
    <w:bookmarkStart w:id="1" w:name="P_APPLICATION_DATE"/>
    <w:r w:rsidR="00E37729" w:rsidRPr="00E37729">
      <w:rPr>
        <w:rFonts w:ascii="Calibri Light" w:hAnsi="Calibri Light"/>
        <w:color w:val="660033"/>
        <w:sz w:val="20"/>
        <w:lang w:val="fr-CH"/>
      </w:rPr>
      <w:t>20/06/2018</w:t>
    </w:r>
    <w:bookmarkEnd w:id="1"/>
    <w:r w:rsidR="00594003" w:rsidRPr="00202EDB">
      <w:rPr>
        <w:rFonts w:ascii="Calibri Light" w:hAnsi="Calibri Light"/>
        <w:color w:val="660033"/>
        <w:sz w:val="20"/>
        <w:lang w:val="fr-CH"/>
      </w:rPr>
      <w:t xml:space="preserve">        </w:t>
    </w:r>
    <w:r w:rsidR="00FB1D92">
      <w:rPr>
        <w:rFonts w:ascii="Calibri Light" w:hAnsi="Calibri Light"/>
        <w:color w:val="660033"/>
        <w:sz w:val="20"/>
        <w:lang w:val="fr-CH"/>
      </w:rPr>
      <w:tab/>
    </w:r>
    <w:r w:rsidR="00FB1D92" w:rsidRPr="00202EDB">
      <w:rPr>
        <w:rFonts w:ascii="Calibri Light" w:hAnsi="Calibri Light"/>
        <w:b/>
        <w:color w:val="660033"/>
        <w:sz w:val="20"/>
        <w:lang w:val="fr-CH"/>
      </w:rPr>
      <w:t>LIH Code :</w:t>
    </w:r>
    <w:r w:rsidR="00FB1D92" w:rsidRPr="00202EDB">
      <w:rPr>
        <w:rFonts w:ascii="Calibri Light" w:hAnsi="Calibri Light"/>
        <w:color w:val="660033"/>
        <w:sz w:val="20"/>
        <w:lang w:val="fr-CH"/>
      </w:rPr>
      <w:t xml:space="preserve"> </w:t>
    </w:r>
    <w:r w:rsidR="006F5C01">
      <w:rPr>
        <w:rFonts w:ascii="Calibri Light" w:hAnsi="Calibri Light"/>
        <w:color w:val="660033"/>
        <w:sz w:val="20"/>
        <w:lang w:val="fr-CH"/>
      </w:rPr>
      <w:t>op-onc-022-F</w:t>
    </w:r>
    <w:r w:rsidR="007826C7">
      <w:rPr>
        <w:rFonts w:ascii="Calibri Light" w:hAnsi="Calibri Light"/>
        <w:color w:val="660033"/>
        <w:sz w:val="20"/>
        <w:lang w:val="fr-CH"/>
      </w:rPr>
      <w:t>-02</w:t>
    </w:r>
    <w:r w:rsidR="00FB1D92">
      <w:rPr>
        <w:rFonts w:ascii="Calibri Light" w:hAnsi="Calibri Light"/>
        <w:color w:val="660033"/>
        <w:sz w:val="20"/>
        <w:lang w:val="fr-CH"/>
      </w:rPr>
      <w:t xml:space="preserve"> </w:t>
    </w:r>
    <w:r w:rsidR="00594003" w:rsidRPr="00202EDB">
      <w:rPr>
        <w:rFonts w:ascii="Calibri Light" w:hAnsi="Calibri Light"/>
        <w:color w:val="660033"/>
        <w:sz w:val="20"/>
        <w:lang w:val="fr-CH"/>
      </w:rPr>
      <w:t xml:space="preserve">                     </w:t>
    </w:r>
    <w:r w:rsidR="00FB1D92">
      <w:rPr>
        <w:rFonts w:ascii="Calibri Light" w:hAnsi="Calibri Light"/>
        <w:color w:val="660033"/>
        <w:sz w:val="20"/>
        <w:lang w:val="fr-CH"/>
      </w:rPr>
      <w:tab/>
    </w:r>
    <w:r w:rsidR="00202EDB" w:rsidRPr="00FF4B34">
      <w:rPr>
        <w:rFonts w:ascii="Calibri Light" w:hAnsi="Calibri Light"/>
        <w:color w:val="660033"/>
        <w:sz w:val="20"/>
        <w:lang w:val="fr-FR"/>
      </w:rPr>
      <w:t xml:space="preserve">Page </w:t>
    </w:r>
    <w:r w:rsidR="00202EDB" w:rsidRPr="00FF4B34">
      <w:rPr>
        <w:rFonts w:ascii="Calibri Light" w:hAnsi="Calibri Light"/>
        <w:color w:val="660033"/>
        <w:sz w:val="20"/>
      </w:rPr>
      <w:fldChar w:fldCharType="begin"/>
    </w:r>
    <w:r w:rsidR="00202EDB" w:rsidRPr="00FF4B34">
      <w:rPr>
        <w:rFonts w:ascii="Calibri Light" w:hAnsi="Calibri Light"/>
        <w:color w:val="660033"/>
        <w:sz w:val="20"/>
        <w:lang w:val="fr-FR"/>
      </w:rPr>
      <w:instrText xml:space="preserve"> PAGE </w:instrText>
    </w:r>
    <w:r w:rsidR="00202EDB" w:rsidRPr="00FF4B34">
      <w:rPr>
        <w:rFonts w:ascii="Calibri Light" w:hAnsi="Calibri Light"/>
        <w:color w:val="660033"/>
        <w:sz w:val="20"/>
      </w:rPr>
      <w:fldChar w:fldCharType="separate"/>
    </w:r>
    <w:r w:rsidR="00A733E7">
      <w:rPr>
        <w:rFonts w:ascii="Calibri Light" w:hAnsi="Calibri Light"/>
        <w:noProof/>
        <w:color w:val="660033"/>
        <w:sz w:val="20"/>
        <w:lang w:val="fr-FR"/>
      </w:rPr>
      <w:t>3</w:t>
    </w:r>
    <w:r w:rsidR="00202EDB" w:rsidRPr="00FF4B34">
      <w:rPr>
        <w:rFonts w:ascii="Calibri Light" w:hAnsi="Calibri Light"/>
        <w:color w:val="660033"/>
        <w:sz w:val="20"/>
      </w:rPr>
      <w:fldChar w:fldCharType="end"/>
    </w:r>
    <w:r w:rsidR="00202EDB">
      <w:rPr>
        <w:rFonts w:ascii="Calibri Light" w:hAnsi="Calibri Light"/>
        <w:color w:val="660033"/>
        <w:sz w:val="20"/>
        <w:lang w:val="fr-FR"/>
      </w:rPr>
      <w:t xml:space="preserve"> of</w:t>
    </w:r>
    <w:r w:rsidR="00202EDB" w:rsidRPr="00FF4B34">
      <w:rPr>
        <w:rFonts w:ascii="Calibri Light" w:hAnsi="Calibri Light"/>
        <w:color w:val="660033"/>
        <w:sz w:val="20"/>
        <w:lang w:val="fr-FR"/>
      </w:rPr>
      <w:t xml:space="preserve"> </w:t>
    </w:r>
    <w:r w:rsidR="00202EDB" w:rsidRPr="00FF4B34">
      <w:rPr>
        <w:rFonts w:ascii="Calibri Light" w:hAnsi="Calibri Light"/>
        <w:color w:val="660033"/>
        <w:sz w:val="20"/>
      </w:rPr>
      <w:fldChar w:fldCharType="begin"/>
    </w:r>
    <w:r w:rsidR="00202EDB" w:rsidRPr="00FF4B34">
      <w:rPr>
        <w:rFonts w:ascii="Calibri Light" w:hAnsi="Calibri Light"/>
        <w:color w:val="660033"/>
        <w:sz w:val="20"/>
        <w:lang w:val="fr-FR"/>
      </w:rPr>
      <w:instrText xml:space="preserve"> NUMPAGES </w:instrText>
    </w:r>
    <w:r w:rsidR="00202EDB" w:rsidRPr="00FF4B34">
      <w:rPr>
        <w:rFonts w:ascii="Calibri Light" w:hAnsi="Calibri Light"/>
        <w:color w:val="660033"/>
        <w:sz w:val="20"/>
      </w:rPr>
      <w:fldChar w:fldCharType="separate"/>
    </w:r>
    <w:r w:rsidR="00A733E7">
      <w:rPr>
        <w:rFonts w:ascii="Calibri Light" w:hAnsi="Calibri Light"/>
        <w:noProof/>
        <w:color w:val="660033"/>
        <w:sz w:val="20"/>
        <w:lang w:val="fr-FR"/>
      </w:rPr>
      <w:t>4</w:t>
    </w:r>
    <w:r w:rsidR="00202EDB" w:rsidRPr="00FF4B34">
      <w:rPr>
        <w:rFonts w:ascii="Calibri Light" w:hAnsi="Calibri Light"/>
        <w:color w:val="660033"/>
        <w:sz w:val="20"/>
      </w:rPr>
      <w:fldChar w:fldCharType="end"/>
    </w:r>
  </w:p>
  <w:p w14:paraId="1E9D51F2" w14:textId="126F5711" w:rsidR="00E54622" w:rsidRPr="00F26B2C" w:rsidRDefault="0059107E" w:rsidP="00FB1D92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3969"/>
        <w:tab w:val="left" w:pos="4253"/>
        <w:tab w:val="left" w:pos="7655"/>
      </w:tabs>
      <w:ind w:right="-149"/>
      <w:rPr>
        <w:rFonts w:ascii="Calibri Light" w:hAnsi="Calibri Light"/>
        <w:color w:val="660033"/>
        <w:sz w:val="20"/>
        <w:lang w:val="fr-FR"/>
      </w:rPr>
    </w:pPr>
    <w:r>
      <w:rPr>
        <w:rFonts w:ascii="Calibri Light" w:hAnsi="Calibri Light"/>
        <w:b/>
        <w:color w:val="660033"/>
        <w:sz w:val="20"/>
        <w:lang w:val="fr-CH"/>
      </w:rPr>
      <w:tab/>
    </w:r>
    <w:r w:rsidR="00202EDB" w:rsidRPr="00202EDB">
      <w:rPr>
        <w:rFonts w:ascii="Calibri Light" w:hAnsi="Calibri Light"/>
        <w:b/>
        <w:color w:val="660033"/>
        <w:sz w:val="20"/>
        <w:lang w:val="fr-CH"/>
      </w:rPr>
      <w:t>Version</w:t>
    </w:r>
    <w:r w:rsidR="00202EDB">
      <w:rPr>
        <w:rFonts w:ascii="Calibri Light" w:hAnsi="Calibri Light"/>
        <w:b/>
        <w:color w:val="660033"/>
        <w:sz w:val="20"/>
        <w:lang w:val="fr-CH"/>
      </w:rPr>
      <w:t> :</w:t>
    </w:r>
    <w:r w:rsidR="00202EDB">
      <w:rPr>
        <w:rFonts w:ascii="Calibri Light" w:hAnsi="Calibri Light"/>
        <w:color w:val="660033"/>
        <w:sz w:val="20"/>
        <w:lang w:val="fr-CH"/>
      </w:rPr>
      <w:t xml:space="preserve"> 0</w:t>
    </w:r>
    <w:r w:rsidR="00A733E7">
      <w:rPr>
        <w:rFonts w:ascii="Calibri Light" w:hAnsi="Calibri Light"/>
        <w:color w:val="660033"/>
        <w:sz w:val="20"/>
        <w:lang w:val="fr-C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0BA43" w14:textId="77777777" w:rsidR="00482401" w:rsidRPr="00A97B8F" w:rsidRDefault="00482401" w:rsidP="00482401">
    <w:pPr>
      <w:pStyle w:val="Footer"/>
      <w:ind w:right="360"/>
      <w:rPr>
        <w:rFonts w:ascii="Calibri Light" w:hAnsi="Calibri Light"/>
        <w:color w:val="993366"/>
        <w:sz w:val="20"/>
        <w:lang w:val="fr-FR"/>
      </w:rPr>
    </w:pPr>
  </w:p>
  <w:p w14:paraId="41A65E6D" w14:textId="471B50F4" w:rsidR="00482401" w:rsidRPr="00482401" w:rsidRDefault="00E37729" w:rsidP="00482401">
    <w:pPr>
      <w:pStyle w:val="Footer"/>
      <w:tabs>
        <w:tab w:val="clear" w:pos="4320"/>
        <w:tab w:val="clear" w:pos="8640"/>
        <w:tab w:val="left" w:pos="7655"/>
      </w:tabs>
      <w:ind w:right="-149"/>
      <w:rPr>
        <w:rFonts w:ascii="Calibri Light" w:hAnsi="Calibri Light"/>
        <w:color w:val="993366"/>
        <w:sz w:val="20"/>
        <w:lang w:val="fr-FR"/>
      </w:rPr>
    </w:pPr>
    <w:bookmarkStart w:id="3" w:name="P_REF"/>
    <w:r w:rsidRPr="00E37729">
      <w:rPr>
        <w:rFonts w:ascii="Calibri Light" w:hAnsi="Calibri Light"/>
        <w:color w:val="993366"/>
        <w:sz w:val="20"/>
        <w:lang w:val="fr-FR"/>
      </w:rPr>
      <w:t>0061</w:t>
    </w:r>
    <w:bookmarkEnd w:id="3"/>
    <w:r w:rsidR="00482401" w:rsidRPr="00482401">
      <w:rPr>
        <w:rFonts w:ascii="Calibri Light" w:hAnsi="Calibri Light"/>
        <w:color w:val="993366"/>
        <w:sz w:val="20"/>
        <w:lang w:val="fr-FR"/>
      </w:rPr>
      <w:t xml:space="preserve"> Version </w:t>
    </w:r>
    <w:bookmarkStart w:id="4" w:name="P_REVISION"/>
    <w:r w:rsidRPr="00E37729">
      <w:rPr>
        <w:rFonts w:ascii="Calibri Light" w:hAnsi="Calibri Light"/>
        <w:color w:val="993366"/>
        <w:sz w:val="20"/>
        <w:lang w:val="fr-FR"/>
      </w:rPr>
      <w:t>002</w:t>
    </w:r>
    <w:bookmarkEnd w:id="4"/>
    <w:r w:rsidR="00482401" w:rsidRPr="00482401">
      <w:rPr>
        <w:rFonts w:ascii="Calibri Light" w:hAnsi="Calibri Light"/>
        <w:color w:val="993366"/>
        <w:sz w:val="20"/>
        <w:lang w:val="fr-FR"/>
      </w:rPr>
      <w:tab/>
      <w:t xml:space="preserve">Page </w:t>
    </w:r>
    <w:r w:rsidR="00482401" w:rsidRPr="00A97B8F">
      <w:rPr>
        <w:rFonts w:ascii="Calibri Light" w:hAnsi="Calibri Light"/>
        <w:color w:val="993366"/>
        <w:sz w:val="20"/>
      </w:rPr>
      <w:fldChar w:fldCharType="begin"/>
    </w:r>
    <w:r w:rsidR="00482401" w:rsidRPr="00482401">
      <w:rPr>
        <w:rFonts w:ascii="Calibri Light" w:hAnsi="Calibri Light"/>
        <w:color w:val="993366"/>
        <w:sz w:val="20"/>
        <w:lang w:val="fr-FR"/>
      </w:rPr>
      <w:instrText xml:space="preserve"> PAGE </w:instrText>
    </w:r>
    <w:r w:rsidR="00482401" w:rsidRPr="00A97B8F">
      <w:rPr>
        <w:rFonts w:ascii="Calibri Light" w:hAnsi="Calibri Light"/>
        <w:color w:val="993366"/>
        <w:sz w:val="20"/>
      </w:rPr>
      <w:fldChar w:fldCharType="separate"/>
    </w:r>
    <w:r w:rsidR="00EF7F0C">
      <w:rPr>
        <w:rFonts w:ascii="Calibri Light" w:hAnsi="Calibri Light"/>
        <w:noProof/>
        <w:color w:val="993366"/>
        <w:sz w:val="20"/>
        <w:lang w:val="fr-FR"/>
      </w:rPr>
      <w:t>1</w:t>
    </w:r>
    <w:r w:rsidR="00482401" w:rsidRPr="00A97B8F">
      <w:rPr>
        <w:rFonts w:ascii="Calibri Light" w:hAnsi="Calibri Light"/>
        <w:color w:val="993366"/>
        <w:sz w:val="20"/>
      </w:rPr>
      <w:fldChar w:fldCharType="end"/>
    </w:r>
    <w:r w:rsidR="00482401" w:rsidRPr="00482401">
      <w:rPr>
        <w:rFonts w:ascii="Calibri Light" w:hAnsi="Calibri Light"/>
        <w:color w:val="993366"/>
        <w:sz w:val="20"/>
        <w:lang w:val="fr-FR"/>
      </w:rPr>
      <w:t xml:space="preserve"> of  </w:t>
    </w:r>
    <w:r w:rsidR="00482401" w:rsidRPr="00A97B8F">
      <w:rPr>
        <w:rFonts w:ascii="Calibri Light" w:hAnsi="Calibri Light"/>
        <w:color w:val="993366"/>
        <w:sz w:val="20"/>
      </w:rPr>
      <w:fldChar w:fldCharType="begin"/>
    </w:r>
    <w:r w:rsidR="00482401" w:rsidRPr="00482401">
      <w:rPr>
        <w:rFonts w:ascii="Calibri Light" w:hAnsi="Calibri Light"/>
        <w:color w:val="993366"/>
        <w:sz w:val="20"/>
        <w:lang w:val="fr-FR"/>
      </w:rPr>
      <w:instrText xml:space="preserve"> NUMPAGES </w:instrText>
    </w:r>
    <w:r w:rsidR="00482401" w:rsidRPr="00A97B8F">
      <w:rPr>
        <w:rFonts w:ascii="Calibri Light" w:hAnsi="Calibri Light"/>
        <w:color w:val="993366"/>
        <w:sz w:val="20"/>
      </w:rPr>
      <w:fldChar w:fldCharType="separate"/>
    </w:r>
    <w:r>
      <w:rPr>
        <w:rFonts w:ascii="Calibri Light" w:hAnsi="Calibri Light"/>
        <w:noProof/>
        <w:color w:val="993366"/>
        <w:sz w:val="20"/>
        <w:lang w:val="fr-FR"/>
      </w:rPr>
      <w:t>1</w:t>
    </w:r>
    <w:r w:rsidR="00482401" w:rsidRPr="00A97B8F">
      <w:rPr>
        <w:rFonts w:ascii="Calibri Light" w:hAnsi="Calibri Light"/>
        <w:color w:val="993366"/>
        <w:sz w:val="20"/>
      </w:rPr>
      <w:fldChar w:fldCharType="end"/>
    </w:r>
  </w:p>
  <w:p w14:paraId="26815D62" w14:textId="77777777" w:rsidR="00482401" w:rsidRPr="00482401" w:rsidRDefault="00482401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15285" w14:textId="77777777" w:rsidR="00A62BF5" w:rsidRDefault="00A62BF5">
      <w:r>
        <w:separator/>
      </w:r>
    </w:p>
  </w:footnote>
  <w:footnote w:type="continuationSeparator" w:id="0">
    <w:p w14:paraId="70E8D3FE" w14:textId="77777777" w:rsidR="00A62BF5" w:rsidRDefault="00A6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FF5CF" w14:textId="77777777" w:rsidR="007826C7" w:rsidRDefault="00782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6"/>
      <w:gridCol w:w="4691"/>
      <w:gridCol w:w="870"/>
      <w:gridCol w:w="1865"/>
    </w:tblGrid>
    <w:tr w:rsidR="00A62DAD" w14:paraId="391C93D1" w14:textId="77777777" w:rsidTr="00202EDB">
      <w:trPr>
        <w:trHeight w:val="624"/>
      </w:trPr>
      <w:tc>
        <w:tcPr>
          <w:tcW w:w="1277" w:type="pct"/>
          <w:vMerge w:val="restart"/>
          <w:vAlign w:val="center"/>
        </w:tcPr>
        <w:p w14:paraId="5B0FABE2" w14:textId="77777777" w:rsidR="00A62DAD" w:rsidRDefault="00A62DAD" w:rsidP="00A62DAD">
          <w:pPr>
            <w:pStyle w:val="Header"/>
            <w:jc w:val="center"/>
            <w:rPr>
              <w:rFonts w:asciiTheme="minorHAnsi" w:hAnsiTheme="minorHAnsi"/>
              <w:lang w:val="fr-FR"/>
            </w:rPr>
          </w:pPr>
          <w:r w:rsidRPr="00A97B8F">
            <w:rPr>
              <w:rFonts w:asciiTheme="minorHAnsi" w:hAnsiTheme="minorHAnsi" w:cs="Tms Rmn"/>
              <w:noProof/>
              <w:color w:val="000000"/>
              <w:lang w:val="fr-CH" w:eastAsia="fr-CH"/>
            </w:rPr>
            <w:drawing>
              <wp:anchor distT="0" distB="0" distL="114300" distR="114300" simplePos="0" relativeHeight="251662336" behindDoc="0" locked="0" layoutInCell="1" allowOverlap="1" wp14:anchorId="1D2E789E" wp14:editId="1AD60DA2">
                <wp:simplePos x="0" y="0"/>
                <wp:positionH relativeFrom="column">
                  <wp:posOffset>243205</wp:posOffset>
                </wp:positionH>
                <wp:positionV relativeFrom="paragraph">
                  <wp:posOffset>-3810</wp:posOffset>
                </wp:positionV>
                <wp:extent cx="1079500" cy="344170"/>
                <wp:effectExtent l="0" t="0" r="6350" b="0"/>
                <wp:wrapNone/>
                <wp:docPr id="21" name="Picture 21" descr="CRP_154501_LIH_logo_b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P_154501_LIH_logo_b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52" w:type="pct"/>
          <w:vAlign w:val="center"/>
        </w:tcPr>
        <w:p w14:paraId="0341DF43" w14:textId="3B9FF3AD" w:rsidR="00A62DAD" w:rsidRPr="003803AC" w:rsidRDefault="006B23A0" w:rsidP="00A62DAD">
          <w:pPr>
            <w:pStyle w:val="Header"/>
            <w:jc w:val="center"/>
            <w:rPr>
              <w:rFonts w:asciiTheme="minorHAnsi" w:hAnsiTheme="minorHAnsi"/>
              <w:b/>
              <w:color w:val="660033"/>
              <w:lang w:val="fr-FR"/>
            </w:rPr>
          </w:pPr>
          <w:r>
            <w:rPr>
              <w:rFonts w:asciiTheme="minorHAnsi" w:hAnsiTheme="minorHAnsi"/>
              <w:b/>
              <w:sz w:val="24"/>
              <w:lang w:val="fr-FR"/>
            </w:rPr>
            <w:t>Form</w:t>
          </w:r>
        </w:p>
      </w:tc>
      <w:tc>
        <w:tcPr>
          <w:tcW w:w="436" w:type="pct"/>
          <w:vAlign w:val="center"/>
        </w:tcPr>
        <w:p w14:paraId="111EBEDF" w14:textId="342DA190" w:rsidR="00A62DAD" w:rsidRPr="00F26B2C" w:rsidRDefault="00A62DAD" w:rsidP="00A62DAD">
          <w:pPr>
            <w:pStyle w:val="Header"/>
            <w:rPr>
              <w:rFonts w:asciiTheme="minorHAnsi" w:hAnsiTheme="minorHAnsi"/>
              <w:sz w:val="20"/>
              <w:lang w:val="fr-FR"/>
            </w:rPr>
          </w:pPr>
        </w:p>
      </w:tc>
      <w:tc>
        <w:tcPr>
          <w:tcW w:w="935" w:type="pct"/>
          <w:vAlign w:val="center"/>
        </w:tcPr>
        <w:p w14:paraId="638D26F6" w14:textId="62393BAA" w:rsidR="00A62DAD" w:rsidRPr="00F26B2C" w:rsidRDefault="00A62DAD" w:rsidP="006B23A0">
          <w:pPr>
            <w:pStyle w:val="Header"/>
            <w:rPr>
              <w:rFonts w:asciiTheme="minorHAnsi" w:hAnsiTheme="minorHAnsi"/>
              <w:sz w:val="20"/>
              <w:lang w:val="fr-FR"/>
            </w:rPr>
          </w:pPr>
        </w:p>
      </w:tc>
    </w:tr>
    <w:tr w:rsidR="00A62DAD" w14:paraId="538129D3" w14:textId="77777777" w:rsidTr="00202EDB">
      <w:trPr>
        <w:trHeight w:val="624"/>
      </w:trPr>
      <w:tc>
        <w:tcPr>
          <w:tcW w:w="1277" w:type="pct"/>
          <w:vMerge/>
        </w:tcPr>
        <w:p w14:paraId="185F9AB6" w14:textId="77777777" w:rsidR="00A62DAD" w:rsidRPr="00A97B8F" w:rsidRDefault="00A62DAD" w:rsidP="00A62DAD">
          <w:pPr>
            <w:pStyle w:val="Header"/>
            <w:jc w:val="center"/>
            <w:rPr>
              <w:rFonts w:asciiTheme="minorHAnsi" w:hAnsiTheme="minorHAnsi" w:cs="Tms Rmn"/>
              <w:noProof/>
              <w:color w:val="000000"/>
              <w:lang w:val="lb-LU" w:eastAsia="lb-LU"/>
            </w:rPr>
          </w:pPr>
        </w:p>
      </w:tc>
      <w:tc>
        <w:tcPr>
          <w:tcW w:w="2352" w:type="pct"/>
          <w:vAlign w:val="center"/>
        </w:tcPr>
        <w:p w14:paraId="26BEED2B" w14:textId="6FB0FCEB" w:rsidR="00A62DAD" w:rsidRPr="00202EDB" w:rsidRDefault="0093233A" w:rsidP="00A62DAD">
          <w:pPr>
            <w:pStyle w:val="Header"/>
            <w:jc w:val="center"/>
            <w:rPr>
              <w:rFonts w:asciiTheme="minorHAnsi" w:hAnsiTheme="minorHAnsi"/>
              <w:color w:val="660033"/>
            </w:rPr>
          </w:pPr>
          <w:r>
            <w:rPr>
              <w:rFonts w:asciiTheme="minorHAnsi" w:hAnsiTheme="minorHAnsi"/>
              <w:b/>
              <w:color w:val="660033"/>
              <w:sz w:val="24"/>
            </w:rPr>
            <w:t>SEQUENCING</w:t>
          </w:r>
          <w:r w:rsidR="006B23A0">
            <w:rPr>
              <w:rFonts w:asciiTheme="minorHAnsi" w:hAnsiTheme="minorHAnsi"/>
              <w:b/>
              <w:color w:val="660033"/>
              <w:sz w:val="24"/>
            </w:rPr>
            <w:t xml:space="preserve"> WORKFLOW</w:t>
          </w:r>
        </w:p>
      </w:tc>
      <w:tc>
        <w:tcPr>
          <w:tcW w:w="436" w:type="pct"/>
          <w:vAlign w:val="center"/>
        </w:tcPr>
        <w:p w14:paraId="059D552E" w14:textId="0EAB49D9" w:rsidR="00A62DAD" w:rsidRPr="002F5169" w:rsidRDefault="00A62DAD" w:rsidP="00A62DAD">
          <w:pPr>
            <w:pStyle w:val="Header"/>
            <w:rPr>
              <w:rFonts w:asciiTheme="minorHAnsi" w:hAnsiTheme="minorHAnsi"/>
              <w:sz w:val="20"/>
            </w:rPr>
          </w:pPr>
        </w:p>
      </w:tc>
      <w:tc>
        <w:tcPr>
          <w:tcW w:w="935" w:type="pct"/>
          <w:vAlign w:val="center"/>
        </w:tcPr>
        <w:p w14:paraId="7FD96EEB" w14:textId="48B2DC39" w:rsidR="00A62DAD" w:rsidRPr="002F5169" w:rsidRDefault="006B23A0" w:rsidP="00A62DAD">
          <w:pPr>
            <w:pStyle w:val="Header"/>
            <w:jc w:val="center"/>
            <w:rPr>
              <w:rFonts w:asciiTheme="minorHAnsi" w:hAnsiTheme="minorHAnsi"/>
              <w:sz w:val="20"/>
            </w:rPr>
          </w:pPr>
          <w:r>
            <w:rPr>
              <w:noProof/>
              <w:lang w:val="fr-CH" w:eastAsia="fr-CH"/>
            </w:rPr>
            <w:drawing>
              <wp:anchor distT="0" distB="0" distL="114300" distR="114300" simplePos="0" relativeHeight="251663360" behindDoc="0" locked="0" layoutInCell="1" allowOverlap="1" wp14:anchorId="0FDE2C06" wp14:editId="20D86FE4">
                <wp:simplePos x="0" y="0"/>
                <wp:positionH relativeFrom="column">
                  <wp:posOffset>-305435</wp:posOffset>
                </wp:positionH>
                <wp:positionV relativeFrom="paragraph">
                  <wp:posOffset>-344170</wp:posOffset>
                </wp:positionV>
                <wp:extent cx="993600" cy="396000"/>
                <wp:effectExtent l="0" t="0" r="0" b="4445"/>
                <wp:wrapNone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LuxGen Logo5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36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bookmarkStart w:id="0" w:name="_GoBack"/>
      <w:bookmarkEnd w:id="0"/>
    </w:tr>
  </w:tbl>
  <w:p w14:paraId="22BB29A7" w14:textId="3D21FDEE" w:rsidR="00F26B2C" w:rsidRPr="00603ABE" w:rsidRDefault="00F26B2C" w:rsidP="0006176D">
    <w:pPr>
      <w:pStyle w:val="Header"/>
      <w:jc w:val="center"/>
      <w:rPr>
        <w:rFonts w:asciiTheme="minorHAnsi" w:hAnsiTheme="minorHAns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D2336" w14:textId="03BF0C58" w:rsidR="00482401" w:rsidRDefault="00482401" w:rsidP="00482401">
    <w:pPr>
      <w:pStyle w:val="Header"/>
      <w:jc w:val="center"/>
      <w:rPr>
        <w:rFonts w:asciiTheme="minorHAnsi" w:hAnsiTheme="minorHAnsi"/>
        <w:lang w:val="fr-FR"/>
      </w:rPr>
    </w:pPr>
    <w:r w:rsidRPr="00A97B8F">
      <w:rPr>
        <w:rFonts w:asciiTheme="minorHAnsi" w:hAnsiTheme="minorHAnsi" w:cs="Tms Rmn"/>
        <w:noProof/>
        <w:color w:val="000000"/>
        <w:lang w:val="fr-CH" w:eastAsia="fr-CH"/>
      </w:rPr>
      <w:drawing>
        <wp:anchor distT="0" distB="0" distL="114300" distR="114300" simplePos="0" relativeHeight="251660288" behindDoc="0" locked="0" layoutInCell="1" allowOverlap="1" wp14:anchorId="7A4E01C6" wp14:editId="1DA6F08F">
          <wp:simplePos x="0" y="0"/>
          <wp:positionH relativeFrom="column">
            <wp:posOffset>-771525</wp:posOffset>
          </wp:positionH>
          <wp:positionV relativeFrom="paragraph">
            <wp:posOffset>-137795</wp:posOffset>
          </wp:positionV>
          <wp:extent cx="1552575" cy="495300"/>
          <wp:effectExtent l="0" t="0" r="9525" b="0"/>
          <wp:wrapNone/>
          <wp:docPr id="22" name="Picture 22" descr="CRP_154501_LIH_logo_b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P_154501_LIH_logo_ba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8D4209" w14:textId="25E13512" w:rsidR="00482401" w:rsidRPr="00E37729" w:rsidRDefault="00E37729" w:rsidP="00482401">
    <w:pPr>
      <w:pStyle w:val="Header"/>
      <w:rPr>
        <w:rFonts w:asciiTheme="minorHAnsi"/>
        <w:sz w:val="28"/>
        <w:szCs w:val="28"/>
      </w:rPr>
    </w:pPr>
    <w:bookmarkStart w:id="2" w:name="P_TITLE"/>
    <w:r w:rsidRPr="00E37729">
      <w:rPr>
        <w:rFonts w:asciiTheme="minorHAnsi" w:hAnsiTheme="minorHAnsi"/>
        <w:sz w:val="28"/>
        <w:szCs w:val="28"/>
      </w:rPr>
      <w:t>QM-DC-001-T-05 - Form template for external use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F03"/>
    <w:multiLevelType w:val="hybridMultilevel"/>
    <w:tmpl w:val="3DC6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15D9E"/>
    <w:multiLevelType w:val="hybridMultilevel"/>
    <w:tmpl w:val="6EF081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D6C54"/>
    <w:multiLevelType w:val="multilevel"/>
    <w:tmpl w:val="B1A808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6F474F"/>
    <w:multiLevelType w:val="hybridMultilevel"/>
    <w:tmpl w:val="BD9E04C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01EAA"/>
    <w:multiLevelType w:val="hybridMultilevel"/>
    <w:tmpl w:val="E9AAD94A"/>
    <w:lvl w:ilvl="0" w:tplc="AEC8D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0D66E6"/>
    <w:multiLevelType w:val="hybridMultilevel"/>
    <w:tmpl w:val="29CE169C"/>
    <w:lvl w:ilvl="0" w:tplc="AEAA4F8A">
      <w:start w:val="1"/>
      <w:numFmt w:val="bullet"/>
      <w:pStyle w:val="elencopuntat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C683E"/>
    <w:multiLevelType w:val="hybridMultilevel"/>
    <w:tmpl w:val="BF26B0F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F53B2"/>
    <w:multiLevelType w:val="hybridMultilevel"/>
    <w:tmpl w:val="4392C2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438A5"/>
    <w:multiLevelType w:val="multilevel"/>
    <w:tmpl w:val="5F34D6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348FA"/>
    <w:multiLevelType w:val="hybridMultilevel"/>
    <w:tmpl w:val="8A86D8E8"/>
    <w:lvl w:ilvl="0" w:tplc="31F0304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6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903F1"/>
    <w:multiLevelType w:val="hybridMultilevel"/>
    <w:tmpl w:val="D1E033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E70DF"/>
    <w:multiLevelType w:val="hybridMultilevel"/>
    <w:tmpl w:val="CF404AC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4B2202"/>
    <w:multiLevelType w:val="hybridMultilevel"/>
    <w:tmpl w:val="D14E3EC6"/>
    <w:lvl w:ilvl="0" w:tplc="83CA8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8F52A6A"/>
    <w:multiLevelType w:val="hybridMultilevel"/>
    <w:tmpl w:val="A3740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487D9B"/>
    <w:multiLevelType w:val="hybridMultilevel"/>
    <w:tmpl w:val="0F2A0636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83F54"/>
    <w:multiLevelType w:val="multilevel"/>
    <w:tmpl w:val="B9AA43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E1B2028"/>
    <w:multiLevelType w:val="hybridMultilevel"/>
    <w:tmpl w:val="C3868A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88487C"/>
    <w:multiLevelType w:val="hybridMultilevel"/>
    <w:tmpl w:val="F34C2C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D0E47"/>
    <w:multiLevelType w:val="hybridMultilevel"/>
    <w:tmpl w:val="C82603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3F22F7"/>
    <w:multiLevelType w:val="hybridMultilevel"/>
    <w:tmpl w:val="233864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B1518"/>
    <w:multiLevelType w:val="multilevel"/>
    <w:tmpl w:val="94C6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7896"/>
    <w:multiLevelType w:val="hybridMultilevel"/>
    <w:tmpl w:val="C43EFCEC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140E4"/>
    <w:multiLevelType w:val="hybridMultilevel"/>
    <w:tmpl w:val="3B0210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A83596"/>
    <w:multiLevelType w:val="hybridMultilevel"/>
    <w:tmpl w:val="F4E000D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2456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5" w15:restartNumberingAfterBreak="0">
    <w:nsid w:val="616F1B07"/>
    <w:multiLevelType w:val="hybridMultilevel"/>
    <w:tmpl w:val="2EBE9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6640E4"/>
    <w:multiLevelType w:val="hybridMultilevel"/>
    <w:tmpl w:val="7716F534"/>
    <w:lvl w:ilvl="0" w:tplc="04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2727C11"/>
    <w:multiLevelType w:val="hybridMultilevel"/>
    <w:tmpl w:val="D29646AE"/>
    <w:lvl w:ilvl="0" w:tplc="31F0304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81A55"/>
    <w:multiLevelType w:val="hybridMultilevel"/>
    <w:tmpl w:val="BD9E04CC"/>
    <w:lvl w:ilvl="0" w:tplc="38348E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E1622"/>
    <w:multiLevelType w:val="multilevel"/>
    <w:tmpl w:val="3A565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8C770B8"/>
    <w:multiLevelType w:val="hybridMultilevel"/>
    <w:tmpl w:val="AD66C460"/>
    <w:lvl w:ilvl="0" w:tplc="B96283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61015"/>
    <w:multiLevelType w:val="hybridMultilevel"/>
    <w:tmpl w:val="5F34D64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36B64"/>
    <w:multiLevelType w:val="hybridMultilevel"/>
    <w:tmpl w:val="93DAAEBA"/>
    <w:lvl w:ilvl="0" w:tplc="AFAC09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74A33"/>
    <w:multiLevelType w:val="hybridMultilevel"/>
    <w:tmpl w:val="93B62768"/>
    <w:lvl w:ilvl="0" w:tplc="040C0007">
      <w:start w:val="1"/>
      <w:numFmt w:val="bullet"/>
      <w:lvlText w:val="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6FF55AB7"/>
    <w:multiLevelType w:val="hybridMultilevel"/>
    <w:tmpl w:val="F55C8B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1578C4"/>
    <w:multiLevelType w:val="hybridMultilevel"/>
    <w:tmpl w:val="B14C60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57A7C"/>
    <w:multiLevelType w:val="hybridMultilevel"/>
    <w:tmpl w:val="685612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44625"/>
    <w:multiLevelType w:val="hybridMultilevel"/>
    <w:tmpl w:val="958809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E648B"/>
    <w:multiLevelType w:val="hybridMultilevel"/>
    <w:tmpl w:val="DE5AB3A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5"/>
  </w:num>
  <w:num w:numId="4">
    <w:abstractNumId w:val="20"/>
  </w:num>
  <w:num w:numId="5">
    <w:abstractNumId w:val="32"/>
  </w:num>
  <w:num w:numId="6">
    <w:abstractNumId w:val="18"/>
  </w:num>
  <w:num w:numId="7">
    <w:abstractNumId w:val="16"/>
  </w:num>
  <w:num w:numId="8">
    <w:abstractNumId w:val="30"/>
  </w:num>
  <w:num w:numId="9">
    <w:abstractNumId w:val="14"/>
  </w:num>
  <w:num w:numId="10">
    <w:abstractNumId w:val="21"/>
  </w:num>
  <w:num w:numId="11">
    <w:abstractNumId w:val="34"/>
  </w:num>
  <w:num w:numId="12">
    <w:abstractNumId w:val="4"/>
  </w:num>
  <w:num w:numId="13">
    <w:abstractNumId w:val="2"/>
  </w:num>
  <w:num w:numId="14">
    <w:abstractNumId w:val="13"/>
  </w:num>
  <w:num w:numId="15">
    <w:abstractNumId w:val="22"/>
  </w:num>
  <w:num w:numId="16">
    <w:abstractNumId w:val="29"/>
  </w:num>
  <w:num w:numId="17">
    <w:abstractNumId w:val="12"/>
  </w:num>
  <w:num w:numId="18">
    <w:abstractNumId w:val="24"/>
  </w:num>
  <w:num w:numId="19">
    <w:abstractNumId w:val="15"/>
  </w:num>
  <w:num w:numId="20">
    <w:abstractNumId w:val="31"/>
  </w:num>
  <w:num w:numId="21">
    <w:abstractNumId w:val="8"/>
  </w:num>
  <w:num w:numId="22">
    <w:abstractNumId w:val="6"/>
  </w:num>
  <w:num w:numId="23">
    <w:abstractNumId w:val="37"/>
  </w:num>
  <w:num w:numId="24">
    <w:abstractNumId w:val="7"/>
  </w:num>
  <w:num w:numId="25">
    <w:abstractNumId w:val="11"/>
  </w:num>
  <w:num w:numId="26">
    <w:abstractNumId w:val="1"/>
  </w:num>
  <w:num w:numId="27">
    <w:abstractNumId w:val="28"/>
  </w:num>
  <w:num w:numId="28">
    <w:abstractNumId w:val="3"/>
  </w:num>
  <w:num w:numId="29">
    <w:abstractNumId w:val="23"/>
  </w:num>
  <w:num w:numId="30">
    <w:abstractNumId w:val="35"/>
  </w:num>
  <w:num w:numId="31">
    <w:abstractNumId w:val="10"/>
  </w:num>
  <w:num w:numId="32">
    <w:abstractNumId w:val="33"/>
  </w:num>
  <w:num w:numId="33">
    <w:abstractNumId w:val="26"/>
  </w:num>
  <w:num w:numId="34">
    <w:abstractNumId w:val="17"/>
  </w:num>
  <w:num w:numId="35">
    <w:abstractNumId w:val="19"/>
  </w:num>
  <w:num w:numId="36">
    <w:abstractNumId w:val="38"/>
  </w:num>
  <w:num w:numId="37">
    <w:abstractNumId w:val="9"/>
  </w:num>
  <w:num w:numId="38">
    <w:abstractNumId w:val="3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B1D"/>
    <w:rsid w:val="00012939"/>
    <w:rsid w:val="000151ED"/>
    <w:rsid w:val="0006176D"/>
    <w:rsid w:val="00061C2E"/>
    <w:rsid w:val="000764CC"/>
    <w:rsid w:val="00091DAE"/>
    <w:rsid w:val="00092894"/>
    <w:rsid w:val="000A3607"/>
    <w:rsid w:val="000C6A5F"/>
    <w:rsid w:val="000E10D3"/>
    <w:rsid w:val="000F1225"/>
    <w:rsid w:val="000F1C28"/>
    <w:rsid w:val="000F4E6F"/>
    <w:rsid w:val="00122712"/>
    <w:rsid w:val="001245AD"/>
    <w:rsid w:val="00156235"/>
    <w:rsid w:val="001729AB"/>
    <w:rsid w:val="00187689"/>
    <w:rsid w:val="001943FB"/>
    <w:rsid w:val="001B11EC"/>
    <w:rsid w:val="001C4584"/>
    <w:rsid w:val="001C706E"/>
    <w:rsid w:val="001D709C"/>
    <w:rsid w:val="001F0BA6"/>
    <w:rsid w:val="001F295D"/>
    <w:rsid w:val="00202EDB"/>
    <w:rsid w:val="0020676A"/>
    <w:rsid w:val="00216E1B"/>
    <w:rsid w:val="00217E62"/>
    <w:rsid w:val="00220540"/>
    <w:rsid w:val="00275559"/>
    <w:rsid w:val="00282F9B"/>
    <w:rsid w:val="0029224C"/>
    <w:rsid w:val="002968A6"/>
    <w:rsid w:val="002B1FF1"/>
    <w:rsid w:val="002E1661"/>
    <w:rsid w:val="002E22E3"/>
    <w:rsid w:val="002E46A4"/>
    <w:rsid w:val="002F1F35"/>
    <w:rsid w:val="002F5169"/>
    <w:rsid w:val="00300A80"/>
    <w:rsid w:val="00302EED"/>
    <w:rsid w:val="003117F6"/>
    <w:rsid w:val="003354B0"/>
    <w:rsid w:val="00340CA6"/>
    <w:rsid w:val="003420BF"/>
    <w:rsid w:val="00372BE2"/>
    <w:rsid w:val="003803AC"/>
    <w:rsid w:val="00383440"/>
    <w:rsid w:val="003A03B5"/>
    <w:rsid w:val="003A1985"/>
    <w:rsid w:val="003A5683"/>
    <w:rsid w:val="003B0838"/>
    <w:rsid w:val="003D2243"/>
    <w:rsid w:val="003E53A7"/>
    <w:rsid w:val="003F47CD"/>
    <w:rsid w:val="00404C81"/>
    <w:rsid w:val="004130F3"/>
    <w:rsid w:val="00416A5B"/>
    <w:rsid w:val="004237D5"/>
    <w:rsid w:val="00436EC1"/>
    <w:rsid w:val="00446981"/>
    <w:rsid w:val="004772B4"/>
    <w:rsid w:val="00482401"/>
    <w:rsid w:val="00490FCF"/>
    <w:rsid w:val="004A7BA2"/>
    <w:rsid w:val="004E4E0C"/>
    <w:rsid w:val="004F38F4"/>
    <w:rsid w:val="00501F2F"/>
    <w:rsid w:val="005320B2"/>
    <w:rsid w:val="00534E03"/>
    <w:rsid w:val="00534E19"/>
    <w:rsid w:val="005866DC"/>
    <w:rsid w:val="0059107E"/>
    <w:rsid w:val="00594003"/>
    <w:rsid w:val="005B57B0"/>
    <w:rsid w:val="005C7411"/>
    <w:rsid w:val="005D4B4B"/>
    <w:rsid w:val="005E12EB"/>
    <w:rsid w:val="005E4D00"/>
    <w:rsid w:val="006004B8"/>
    <w:rsid w:val="00603ABE"/>
    <w:rsid w:val="0060466F"/>
    <w:rsid w:val="00630C40"/>
    <w:rsid w:val="0066690C"/>
    <w:rsid w:val="00673949"/>
    <w:rsid w:val="00675B70"/>
    <w:rsid w:val="006A0284"/>
    <w:rsid w:val="006B1372"/>
    <w:rsid w:val="006B23A0"/>
    <w:rsid w:val="006B29BE"/>
    <w:rsid w:val="006E0F52"/>
    <w:rsid w:val="006E35A5"/>
    <w:rsid w:val="006F0B1B"/>
    <w:rsid w:val="006F5C01"/>
    <w:rsid w:val="007057E5"/>
    <w:rsid w:val="00711405"/>
    <w:rsid w:val="00713FBE"/>
    <w:rsid w:val="00741762"/>
    <w:rsid w:val="00742EEC"/>
    <w:rsid w:val="007461BC"/>
    <w:rsid w:val="007507BC"/>
    <w:rsid w:val="00752673"/>
    <w:rsid w:val="0075732A"/>
    <w:rsid w:val="00767CDC"/>
    <w:rsid w:val="0077071F"/>
    <w:rsid w:val="00770CFA"/>
    <w:rsid w:val="007826C7"/>
    <w:rsid w:val="007838C4"/>
    <w:rsid w:val="007909B7"/>
    <w:rsid w:val="007D4835"/>
    <w:rsid w:val="007E10D7"/>
    <w:rsid w:val="00801061"/>
    <w:rsid w:val="008028CC"/>
    <w:rsid w:val="008228A5"/>
    <w:rsid w:val="00827E86"/>
    <w:rsid w:val="0083375E"/>
    <w:rsid w:val="00844764"/>
    <w:rsid w:val="008625BF"/>
    <w:rsid w:val="00863D9C"/>
    <w:rsid w:val="00872E96"/>
    <w:rsid w:val="00880437"/>
    <w:rsid w:val="008938A0"/>
    <w:rsid w:val="008B7CA2"/>
    <w:rsid w:val="008B7E50"/>
    <w:rsid w:val="008E3198"/>
    <w:rsid w:val="00901675"/>
    <w:rsid w:val="00902237"/>
    <w:rsid w:val="0093233A"/>
    <w:rsid w:val="009A12EF"/>
    <w:rsid w:val="009A1DFD"/>
    <w:rsid w:val="009A2AB3"/>
    <w:rsid w:val="009A3512"/>
    <w:rsid w:val="009B0B28"/>
    <w:rsid w:val="009C4F7E"/>
    <w:rsid w:val="009C5597"/>
    <w:rsid w:val="00A01B20"/>
    <w:rsid w:val="00A03558"/>
    <w:rsid w:val="00A046B0"/>
    <w:rsid w:val="00A054A8"/>
    <w:rsid w:val="00A274B4"/>
    <w:rsid w:val="00A34BA8"/>
    <w:rsid w:val="00A46F54"/>
    <w:rsid w:val="00A54DF7"/>
    <w:rsid w:val="00A62BF5"/>
    <w:rsid w:val="00A62DAD"/>
    <w:rsid w:val="00A733E7"/>
    <w:rsid w:val="00A97B8F"/>
    <w:rsid w:val="00AA57F0"/>
    <w:rsid w:val="00AB0367"/>
    <w:rsid w:val="00AC2075"/>
    <w:rsid w:val="00AC5BBB"/>
    <w:rsid w:val="00AD24B0"/>
    <w:rsid w:val="00AE6DEA"/>
    <w:rsid w:val="00AF2223"/>
    <w:rsid w:val="00B03D5B"/>
    <w:rsid w:val="00B35AD8"/>
    <w:rsid w:val="00B44AF1"/>
    <w:rsid w:val="00B5212B"/>
    <w:rsid w:val="00B55F8E"/>
    <w:rsid w:val="00B6560D"/>
    <w:rsid w:val="00B658C2"/>
    <w:rsid w:val="00B77E3D"/>
    <w:rsid w:val="00B810ED"/>
    <w:rsid w:val="00BA16BE"/>
    <w:rsid w:val="00BA7F7D"/>
    <w:rsid w:val="00BB2514"/>
    <w:rsid w:val="00BB5339"/>
    <w:rsid w:val="00BC1AB1"/>
    <w:rsid w:val="00BC3A32"/>
    <w:rsid w:val="00BD3C8D"/>
    <w:rsid w:val="00BD5F44"/>
    <w:rsid w:val="00C1248F"/>
    <w:rsid w:val="00C34A4E"/>
    <w:rsid w:val="00C52541"/>
    <w:rsid w:val="00C57BD4"/>
    <w:rsid w:val="00C62B39"/>
    <w:rsid w:val="00C73CBF"/>
    <w:rsid w:val="00C7536B"/>
    <w:rsid w:val="00C86A40"/>
    <w:rsid w:val="00CC1A3F"/>
    <w:rsid w:val="00CD6C67"/>
    <w:rsid w:val="00CE5A35"/>
    <w:rsid w:val="00D06396"/>
    <w:rsid w:val="00D1442E"/>
    <w:rsid w:val="00D231CF"/>
    <w:rsid w:val="00D35E10"/>
    <w:rsid w:val="00D51810"/>
    <w:rsid w:val="00D65FBC"/>
    <w:rsid w:val="00DD6D5D"/>
    <w:rsid w:val="00E02F74"/>
    <w:rsid w:val="00E37729"/>
    <w:rsid w:val="00E40472"/>
    <w:rsid w:val="00E54622"/>
    <w:rsid w:val="00E634D1"/>
    <w:rsid w:val="00E80A63"/>
    <w:rsid w:val="00E84BF8"/>
    <w:rsid w:val="00EF7F0C"/>
    <w:rsid w:val="00F12BBC"/>
    <w:rsid w:val="00F20651"/>
    <w:rsid w:val="00F2082F"/>
    <w:rsid w:val="00F26B2C"/>
    <w:rsid w:val="00F27C1C"/>
    <w:rsid w:val="00F32118"/>
    <w:rsid w:val="00F34646"/>
    <w:rsid w:val="00F507E9"/>
    <w:rsid w:val="00F55C5D"/>
    <w:rsid w:val="00F84A37"/>
    <w:rsid w:val="00F86B1D"/>
    <w:rsid w:val="00F901FB"/>
    <w:rsid w:val="00F90B28"/>
    <w:rsid w:val="00F92DBF"/>
    <w:rsid w:val="00F932D5"/>
    <w:rsid w:val="00F93F25"/>
    <w:rsid w:val="00FB1D92"/>
    <w:rsid w:val="00FD7ED7"/>
    <w:rsid w:val="00FF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1FE2064E"/>
  <w15:docId w15:val="{88266CCB-456B-40EA-BB97-AB955FC4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8A0"/>
  </w:style>
  <w:style w:type="paragraph" w:styleId="Heading1">
    <w:name w:val="heading 1"/>
    <w:basedOn w:val="Normal"/>
    <w:next w:val="Normal"/>
    <w:qFormat/>
    <w:rsid w:val="008938A0"/>
    <w:pPr>
      <w:keepNext/>
      <w:numPr>
        <w:numId w:val="13"/>
      </w:numPr>
      <w:shd w:val="clear" w:color="auto" w:fill="BBCBDD"/>
      <w:spacing w:before="240" w:after="60"/>
      <w:ind w:right="-180"/>
      <w:jc w:val="both"/>
      <w:outlineLvl w:val="0"/>
    </w:pPr>
    <w:rPr>
      <w:rFonts w:cs="Arial"/>
      <w:b/>
      <w:bCs/>
      <w:kern w:val="32"/>
      <w:szCs w:val="26"/>
      <w:lang w:val="fr-CH"/>
    </w:rPr>
  </w:style>
  <w:style w:type="paragraph" w:styleId="Heading2">
    <w:name w:val="heading 2"/>
    <w:basedOn w:val="Normal"/>
    <w:next w:val="Normal"/>
    <w:qFormat/>
    <w:rsid w:val="0020676A"/>
    <w:pPr>
      <w:keepNext/>
      <w:numPr>
        <w:ilvl w:val="1"/>
        <w:numId w:val="13"/>
      </w:numPr>
      <w:spacing w:after="60"/>
      <w:outlineLvl w:val="1"/>
    </w:pPr>
    <w:rPr>
      <w:rFonts w:cs="Arial"/>
      <w:b/>
      <w:bCs/>
      <w:iCs/>
      <w:szCs w:val="26"/>
      <w:lang w:val="fr-CH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3"/>
      </w:numPr>
      <w:spacing w:before="240" w:after="60"/>
      <w:outlineLvl w:val="2"/>
    </w:pPr>
    <w:rPr>
      <w:rFonts w:cs="Arial"/>
      <w:b/>
      <w:bCs/>
      <w:i/>
      <w:szCs w:val="26"/>
      <w:lang w:val="fr-CH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pPr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Note">
    <w:name w:val="Note"/>
    <w:basedOn w:val="StyleJustified"/>
    <w:pPr>
      <w:spacing w:before="120"/>
    </w:pPr>
    <w:rPr>
      <w:b/>
      <w:i/>
      <w:lang w:val="en-GB"/>
    </w:rPr>
  </w:style>
  <w:style w:type="paragraph" w:customStyle="1" w:styleId="Notetext">
    <w:name w:val="Note text"/>
    <w:basedOn w:val="StyleJustified"/>
    <w:rPr>
      <w:lang w:val="en-GB"/>
    </w:rPr>
  </w:style>
  <w:style w:type="paragraph" w:customStyle="1" w:styleId="elencopuntato">
    <w:name w:val="elenco puntato"/>
    <w:basedOn w:val="StyleJustified"/>
    <w:pPr>
      <w:numPr>
        <w:numId w:val="3"/>
      </w:numPr>
    </w:pPr>
    <w:rPr>
      <w:lang w:val="en-GB"/>
    </w:rPr>
  </w:style>
  <w:style w:type="paragraph" w:styleId="BalloonText">
    <w:name w:val="Balloon Text"/>
    <w:basedOn w:val="Normal"/>
    <w:semiHidden/>
    <w:rsid w:val="00275559"/>
    <w:rPr>
      <w:rFonts w:ascii="Tahoma" w:hAnsi="Tahoma" w:cs="Tahoma"/>
      <w:sz w:val="16"/>
      <w:szCs w:val="16"/>
    </w:rPr>
  </w:style>
  <w:style w:type="paragraph" w:customStyle="1" w:styleId="Titolodoc">
    <w:name w:val="Titolo doc"/>
    <w:basedOn w:val="Heading1"/>
    <w:rPr>
      <w:sz w:val="52"/>
      <w:szCs w:val="28"/>
    </w:rPr>
  </w:style>
  <w:style w:type="paragraph" w:customStyle="1" w:styleId="approvalpage">
    <w:name w:val="approval page"/>
    <w:basedOn w:val="Heading1"/>
    <w:pPr>
      <w:jc w:val="left"/>
    </w:pPr>
    <w:rPr>
      <w:sz w:val="28"/>
      <w:szCs w:val="28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customStyle="1" w:styleId="StyleJustifiedChar">
    <w:name w:val="Style Justified Char"/>
    <w:basedOn w:val="DefaultParagraphFont"/>
    <w:rPr>
      <w:sz w:val="24"/>
      <w:lang w:val="en-US" w:eastAsia="en-US" w:bidi="ar-SA"/>
    </w:rPr>
  </w:style>
  <w:style w:type="paragraph" w:customStyle="1" w:styleId="Heading40">
    <w:name w:val="Heading4"/>
    <w:basedOn w:val="Heading3"/>
    <w:rPr>
      <w:i w:val="0"/>
    </w:rPr>
  </w:style>
  <w:style w:type="paragraph" w:styleId="TOC1">
    <w:name w:val="toc 1"/>
    <w:basedOn w:val="Normal"/>
    <w:next w:val="Normal"/>
    <w:autoRedefine/>
    <w:uiPriority w:val="39"/>
    <w:rsid w:val="00F901FB"/>
    <w:pPr>
      <w:tabs>
        <w:tab w:val="left" w:leader="dot" w:pos="8630"/>
      </w:tabs>
      <w:ind w:left="851"/>
    </w:pPr>
  </w:style>
  <w:style w:type="paragraph" w:styleId="TOC2">
    <w:name w:val="toc 2"/>
    <w:basedOn w:val="Normal"/>
    <w:next w:val="Normal"/>
    <w:autoRedefine/>
    <w:uiPriority w:val="39"/>
    <w:rsid w:val="00F901FB"/>
    <w:pPr>
      <w:tabs>
        <w:tab w:val="right" w:leader="dot" w:pos="8630"/>
      </w:tabs>
      <w:ind w:left="851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8630"/>
      </w:tabs>
      <w:ind w:left="480" w:hanging="48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27C1C"/>
    <w:rPr>
      <w:b/>
      <w:bCs/>
    </w:rPr>
  </w:style>
  <w:style w:type="table" w:styleId="TableGrid">
    <w:name w:val="Table Grid"/>
    <w:basedOn w:val="TableNormal"/>
    <w:uiPriority w:val="39"/>
    <w:rsid w:val="005D4B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F2223"/>
    <w:pPr>
      <w:tabs>
        <w:tab w:val="left" w:pos="3261"/>
      </w:tabs>
      <w:ind w:left="2835" w:hanging="1417"/>
      <w:jc w:val="both"/>
    </w:pPr>
    <w:rPr>
      <w:rFonts w:ascii="Tahoma" w:hAnsi="Tahoma"/>
      <w:sz w:val="20"/>
      <w:lang w:val="fr-FR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A97B8F"/>
    <w:rPr>
      <w:sz w:val="24"/>
      <w:szCs w:val="24"/>
    </w:rPr>
  </w:style>
  <w:style w:type="character" w:customStyle="1" w:styleId="tagtrans">
    <w:name w:val="tag_trans"/>
    <w:basedOn w:val="DefaultParagraphFont"/>
    <w:rsid w:val="00534E19"/>
  </w:style>
  <w:style w:type="paragraph" w:customStyle="1" w:styleId="SOPnTextinTables">
    <w:name w:val="SOPn Text in Tables"/>
    <w:basedOn w:val="Normal"/>
    <w:link w:val="SOPnTextinTablesChar"/>
    <w:qFormat/>
    <w:rsid w:val="00AC5BBB"/>
    <w:pPr>
      <w:spacing w:before="60" w:after="60" w:line="192" w:lineRule="auto"/>
    </w:pPr>
    <w:rPr>
      <w:color w:val="244061" w:themeColor="accent1" w:themeShade="80"/>
      <w:szCs w:val="20"/>
    </w:rPr>
  </w:style>
  <w:style w:type="character" w:customStyle="1" w:styleId="SOPnTextinTablesChar">
    <w:name w:val="SOPn Text in Tables Char"/>
    <w:link w:val="SOPnTextinTables"/>
    <w:rsid w:val="00AC5BBB"/>
    <w:rPr>
      <w:color w:val="244061" w:themeColor="accent1" w:themeShade="80"/>
      <w:szCs w:val="20"/>
    </w:rPr>
  </w:style>
  <w:style w:type="paragraph" w:styleId="NoSpacing">
    <w:name w:val="No Spacing"/>
    <w:uiPriority w:val="1"/>
    <w:qFormat/>
    <w:rsid w:val="006B23A0"/>
    <w:pPr>
      <w:jc w:val="both"/>
    </w:pPr>
    <w:rPr>
      <w:rFonts w:eastAsia="Calibri" w:cs="Calibri-Light"/>
      <w:noProof/>
      <w:color w:val="000000"/>
    </w:rPr>
  </w:style>
  <w:style w:type="table" w:styleId="ListTable3-Accent2">
    <w:name w:val="List Table 3 Accent 2"/>
    <w:basedOn w:val="TableNormal"/>
    <w:uiPriority w:val="48"/>
    <w:rsid w:val="006B23A0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117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xgen@lih.l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5350F-B219-478E-8A9A-8404579D9106}"/>
      </w:docPartPr>
      <w:docPartBody>
        <w:p w:rsidR="00EA105B" w:rsidRDefault="00954374"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F90BD20E604CAB8C19E3698BAAF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CBDCA-CA2E-4193-8FE8-0443E953D93C}"/>
      </w:docPartPr>
      <w:docPartBody>
        <w:p w:rsidR="00363A6A" w:rsidRDefault="00DE75F3" w:rsidP="00DE75F3">
          <w:pPr>
            <w:pStyle w:val="24F90BD20E604CAB8C19E3698BAAF043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0887A71C8A46D5B7E35FE7163C3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7E29C-CBA5-4B46-84DC-D407331D0776}"/>
      </w:docPartPr>
      <w:docPartBody>
        <w:p w:rsidR="00363A6A" w:rsidRDefault="00DE75F3" w:rsidP="00DE75F3">
          <w:pPr>
            <w:pStyle w:val="F40887A71C8A46D5B7E35FE7163C39C5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5B1BDDBBC4E769DFB211734798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E0960-0C41-40C2-9814-BD9A518D287C}"/>
      </w:docPartPr>
      <w:docPartBody>
        <w:p w:rsidR="00363A6A" w:rsidRDefault="00DE75F3" w:rsidP="00DE75F3">
          <w:pPr>
            <w:pStyle w:val="7C35B1BDDBBC4E769DFB2117347985CE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193870317549EB9B11B9C851644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F50C7-7440-4285-862E-8D361DD75717}"/>
      </w:docPartPr>
      <w:docPartBody>
        <w:p w:rsidR="00363A6A" w:rsidRDefault="00DE75F3" w:rsidP="00DE75F3">
          <w:pPr>
            <w:pStyle w:val="DE193870317549EB9B11B9C85164456E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B70FBF8A1A4271A3E1D1C762230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FC849-6253-43DF-9380-ACD569321889}"/>
      </w:docPartPr>
      <w:docPartBody>
        <w:p w:rsidR="00363A6A" w:rsidRDefault="00DE75F3" w:rsidP="00DE75F3">
          <w:pPr>
            <w:pStyle w:val="2CB70FBF8A1A4271A3E1D1C76223014E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215A76847E4AF2B2B276D2906F3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B03D9-C56F-4D21-9BB9-2BF0F1900001}"/>
      </w:docPartPr>
      <w:docPartBody>
        <w:p w:rsidR="00363A6A" w:rsidRDefault="00DE75F3" w:rsidP="00DE75F3">
          <w:pPr>
            <w:pStyle w:val="20215A76847E4AF2B2B276D2906F332C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E29FF5FE694FD59DD0BCEBF0D2F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939595-E7AF-4A37-886B-A4D43D51406B}"/>
      </w:docPartPr>
      <w:docPartBody>
        <w:p w:rsidR="00363A6A" w:rsidRDefault="00DE75F3" w:rsidP="00DE75F3">
          <w:pPr>
            <w:pStyle w:val="0BE29FF5FE694FD59DD0BCEBF0D2F43E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DF8BFCC5F24CC79FA70918BD802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1860A-DA01-417D-96E8-48C491EA1426}"/>
      </w:docPartPr>
      <w:docPartBody>
        <w:p w:rsidR="00363A6A" w:rsidRDefault="00DE75F3" w:rsidP="00DE75F3">
          <w:pPr>
            <w:pStyle w:val="49DF8BFCC5F24CC79FA70918BD802602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ECE0E9E194B14AAF8513376AAF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C898-D818-4B15-AC2B-588132B1E701}"/>
      </w:docPartPr>
      <w:docPartBody>
        <w:p w:rsidR="00363A6A" w:rsidRDefault="00DE75F3" w:rsidP="00DE75F3">
          <w:pPr>
            <w:pStyle w:val="A3BECE0E9E194B14AAF8513376AAFDA6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92FCDCEAC460EB6518DAEE4B45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D1B10-ACC5-4661-BD7E-DD20F03A8A60}"/>
      </w:docPartPr>
      <w:docPartBody>
        <w:p w:rsidR="00363A6A" w:rsidRDefault="00DE75F3" w:rsidP="00DE75F3">
          <w:pPr>
            <w:pStyle w:val="F4792FCDCEAC460EB6518DAEE4B45931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331FAB927842119C5BD6A3ED9AD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99AC9-BB1F-48ED-8A80-AD25767DCCE6}"/>
      </w:docPartPr>
      <w:docPartBody>
        <w:p w:rsidR="00363A6A" w:rsidRDefault="00DE75F3" w:rsidP="00DE75F3">
          <w:pPr>
            <w:pStyle w:val="54331FAB927842119C5BD6A3ED9AD14E"/>
          </w:pPr>
          <w:r w:rsidRPr="00DC359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74"/>
    <w:rsid w:val="00363A6A"/>
    <w:rsid w:val="00954374"/>
    <w:rsid w:val="00DE75F3"/>
    <w:rsid w:val="00EA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75F3"/>
    <w:rPr>
      <w:color w:val="808080"/>
    </w:rPr>
  </w:style>
  <w:style w:type="paragraph" w:customStyle="1" w:styleId="24F90BD20E604CAB8C19E3698BAAF043">
    <w:name w:val="24F90BD20E604CAB8C19E3698BAAF043"/>
    <w:rsid w:val="00DE75F3"/>
  </w:style>
  <w:style w:type="paragraph" w:customStyle="1" w:styleId="F40887A71C8A46D5B7E35FE7163C39C5">
    <w:name w:val="F40887A71C8A46D5B7E35FE7163C39C5"/>
    <w:rsid w:val="00DE75F3"/>
  </w:style>
  <w:style w:type="paragraph" w:customStyle="1" w:styleId="7C35B1BDDBBC4E769DFB2117347985CE">
    <w:name w:val="7C35B1BDDBBC4E769DFB2117347985CE"/>
    <w:rsid w:val="00DE75F3"/>
  </w:style>
  <w:style w:type="paragraph" w:customStyle="1" w:styleId="DE193870317549EB9B11B9C85164456E">
    <w:name w:val="DE193870317549EB9B11B9C85164456E"/>
    <w:rsid w:val="00DE75F3"/>
  </w:style>
  <w:style w:type="paragraph" w:customStyle="1" w:styleId="2CB70FBF8A1A4271A3E1D1C76223014E">
    <w:name w:val="2CB70FBF8A1A4271A3E1D1C76223014E"/>
    <w:rsid w:val="00DE75F3"/>
  </w:style>
  <w:style w:type="paragraph" w:customStyle="1" w:styleId="20215A76847E4AF2B2B276D2906F332C">
    <w:name w:val="20215A76847E4AF2B2B276D2906F332C"/>
    <w:rsid w:val="00DE75F3"/>
  </w:style>
  <w:style w:type="paragraph" w:customStyle="1" w:styleId="0BE29FF5FE694FD59DD0BCEBF0D2F43E">
    <w:name w:val="0BE29FF5FE694FD59DD0BCEBF0D2F43E"/>
    <w:rsid w:val="00DE75F3"/>
  </w:style>
  <w:style w:type="paragraph" w:customStyle="1" w:styleId="49DF8BFCC5F24CC79FA70918BD802602">
    <w:name w:val="49DF8BFCC5F24CC79FA70918BD802602"/>
    <w:rsid w:val="00DE75F3"/>
  </w:style>
  <w:style w:type="paragraph" w:customStyle="1" w:styleId="A3BECE0E9E194B14AAF8513376AAFDA6">
    <w:name w:val="A3BECE0E9E194B14AAF8513376AAFDA6"/>
    <w:rsid w:val="00DE75F3"/>
  </w:style>
  <w:style w:type="paragraph" w:customStyle="1" w:styleId="F4792FCDCEAC460EB6518DAEE4B45931">
    <w:name w:val="F4792FCDCEAC460EB6518DAEE4B45931"/>
    <w:rsid w:val="00DE75F3"/>
  </w:style>
  <w:style w:type="paragraph" w:customStyle="1" w:styleId="54331FAB927842119C5BD6A3ED9AD14E">
    <w:name w:val="54331FAB927842119C5BD6A3ED9AD14E"/>
    <w:rsid w:val="00DE75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A7117-657E-4B35-A0E6-B06D0C31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607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Historique des modifications</vt:lpstr>
    </vt:vector>
  </TitlesOfParts>
  <Company>CRP sante</Company>
  <LinksUpToDate>false</LinksUpToDate>
  <CharactersWithSpaces>3666</CharactersWithSpaces>
  <SharedDoc>false</SharedDoc>
  <HLinks>
    <vt:vector size="60" baseType="variant"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_Toc274230154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_Toc274230153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_Toc274230152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_Toc274230151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_Toc274230150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_Toc274230149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_Toc274230148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_Toc274230147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_Toc274230146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_Toc274230145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Historique des modifications</dc:title>
  <dc:creator>Laurent Prévotat;Thérèse Baurith</dc:creator>
  <cp:lastModifiedBy>Thérèse Baurith</cp:lastModifiedBy>
  <cp:revision>44</cp:revision>
  <cp:lastPrinted>2017-02-02T11:09:00Z</cp:lastPrinted>
  <dcterms:created xsi:type="dcterms:W3CDTF">2019-04-23T07:25:00Z</dcterms:created>
  <dcterms:modified xsi:type="dcterms:W3CDTF">2019-12-10T07:29:00Z</dcterms:modified>
</cp:coreProperties>
</file>